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66" w:rsidRDefault="00EF506F" w:rsidP="00737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206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-710565</wp:posOffset>
            </wp:positionV>
            <wp:extent cx="7562850" cy="10687050"/>
            <wp:effectExtent l="19050" t="0" r="0" b="0"/>
            <wp:wrapNone/>
            <wp:docPr id="2" name="Рисунок 2" descr="fon-dlya-prezentacii-vesna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-dlya-prezentacii-vesna-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C8D" w:rsidRPr="00F25870">
        <w:rPr>
          <w:rFonts w:ascii="Times New Roman" w:eastAsia="Times New Roman" w:hAnsi="Times New Roman" w:cs="Times New Roman"/>
          <w:b/>
          <w:bCs/>
          <w:i/>
          <w:noProof/>
          <w:color w:val="002060"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-548640</wp:posOffset>
            </wp:positionV>
            <wp:extent cx="1549400" cy="1028700"/>
            <wp:effectExtent l="38100" t="57150" r="107950" b="95250"/>
            <wp:wrapThrough wrapText="bothSides">
              <wp:wrapPolygon edited="0">
                <wp:start x="-531" y="-1200"/>
                <wp:lineTo x="-531" y="23600"/>
                <wp:lineTo x="22574" y="23600"/>
                <wp:lineTo x="22839" y="23600"/>
                <wp:lineTo x="23105" y="21200"/>
                <wp:lineTo x="23105" y="-400"/>
                <wp:lineTo x="22574" y="-1200"/>
                <wp:lineTo x="-531" y="-1200"/>
              </wp:wrapPolygon>
            </wp:wrapThrough>
            <wp:docPr id="1" name="Рисунок 1" descr="C:\Users\User\AppData\Local\Microsoft\Windows\INetCache\Content.Word\эмблема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эмблема д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2870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7C8D" w:rsidRPr="00F25870">
        <w:rPr>
          <w:rFonts w:ascii="Times New Roman" w:eastAsia="Times New Roman" w:hAnsi="Times New Roman" w:cs="Times New Roman"/>
          <w:b/>
          <w:bCs/>
          <w:i/>
          <w:noProof/>
          <w:color w:val="002060"/>
          <w:sz w:val="32"/>
          <w:szCs w:val="32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6979813</wp:posOffset>
            </wp:positionH>
            <wp:positionV relativeFrom="paragraph">
              <wp:posOffset>5603437</wp:posOffset>
            </wp:positionV>
            <wp:extent cx="1710073" cy="1068946"/>
            <wp:effectExtent l="19050" t="0" r="9525" b="0"/>
            <wp:wrapNone/>
            <wp:docPr id="4" name="Рисунок 2" descr="C:\Users\User\AppData\Local\Microsoft\Windows\INetCache\Content.Word\300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300-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0" b="100000" l="0" r="100000">
                                  <a14:foregroundMark x1="68833" y1="70370" x2="68833" y2="70370"/>
                                  <a14:foregroundMark x1="71833" y1="65608" x2="71833" y2="65608"/>
                                  <a14:foregroundMark x1="84167" y1="74074" x2="84167" y2="74074"/>
                                  <a14:foregroundMark x1="89833" y1="72751" x2="89833" y2="72751"/>
                                  <a14:foregroundMark x1="95167" y1="76455" x2="95167" y2="76455"/>
                                  <a14:foregroundMark x1="95667" y1="92857" x2="95667" y2="92857"/>
                                  <a14:foregroundMark x1="94167" y1="88624" x2="94167" y2="88624"/>
                                  <a14:foregroundMark x1="87667" y1="95767" x2="87667" y2="95767"/>
                                  <a14:foregroundMark x1="88833" y1="88095" x2="88833" y2="88095"/>
                                  <a14:foregroundMark x1="82167" y1="89418" x2="82167" y2="89418"/>
                                  <a14:foregroundMark x1="77667" y1="94709" x2="77667" y2="94709"/>
                                  <a14:foregroundMark x1="73167" y1="92857" x2="73167" y2="92857"/>
                                  <a14:foregroundMark x1="63333" y1="93386" x2="63333" y2="93386"/>
                                  <a14:foregroundMark x1="58500" y1="92328" x2="58500" y2="92328"/>
                                  <a14:foregroundMark x1="43167" y1="92328" x2="43167" y2="923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C8D" w:rsidRPr="00F25870">
        <w:rPr>
          <w:rFonts w:ascii="Times New Roman" w:eastAsia="Times New Roman" w:hAnsi="Times New Roman" w:cs="Times New Roman"/>
          <w:b/>
          <w:bCs/>
          <w:i/>
          <w:noProof/>
          <w:color w:val="002060"/>
          <w:sz w:val="32"/>
          <w:szCs w:val="32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7132213</wp:posOffset>
            </wp:positionH>
            <wp:positionV relativeFrom="paragraph">
              <wp:posOffset>5755837</wp:posOffset>
            </wp:positionV>
            <wp:extent cx="1710073" cy="1068946"/>
            <wp:effectExtent l="19050" t="0" r="9525" b="0"/>
            <wp:wrapNone/>
            <wp:docPr id="5" name="Рисунок 2" descr="C:\Users\User\AppData\Local\Microsoft\Windows\INetCache\Content.Word\300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300-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0" b="100000" l="0" r="100000">
                                  <a14:foregroundMark x1="68833" y1="70370" x2="68833" y2="70370"/>
                                  <a14:foregroundMark x1="71833" y1="65608" x2="71833" y2="65608"/>
                                  <a14:foregroundMark x1="84167" y1="74074" x2="84167" y2="74074"/>
                                  <a14:foregroundMark x1="89833" y1="72751" x2="89833" y2="72751"/>
                                  <a14:foregroundMark x1="95167" y1="76455" x2="95167" y2="76455"/>
                                  <a14:foregroundMark x1="95667" y1="92857" x2="95667" y2="92857"/>
                                  <a14:foregroundMark x1="94167" y1="88624" x2="94167" y2="88624"/>
                                  <a14:foregroundMark x1="87667" y1="95767" x2="87667" y2="95767"/>
                                  <a14:foregroundMark x1="88833" y1="88095" x2="88833" y2="88095"/>
                                  <a14:foregroundMark x1="82167" y1="89418" x2="82167" y2="89418"/>
                                  <a14:foregroundMark x1="77667" y1="94709" x2="77667" y2="94709"/>
                                  <a14:foregroundMark x1="73167" y1="92857" x2="73167" y2="92857"/>
                                  <a14:foregroundMark x1="63333" y1="93386" x2="63333" y2="93386"/>
                                  <a14:foregroundMark x1="58500" y1="92328" x2="58500" y2="92328"/>
                                  <a14:foregroundMark x1="43167" y1="92328" x2="43167" y2="923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C8D" w:rsidRPr="00F25870">
        <w:rPr>
          <w:rFonts w:ascii="Times New Roman" w:eastAsia="Times New Roman" w:hAnsi="Times New Roman" w:cs="Times New Roman"/>
          <w:b/>
          <w:bCs/>
          <w:i/>
          <w:noProof/>
          <w:color w:val="002060"/>
          <w:sz w:val="32"/>
          <w:szCs w:val="32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7284613</wp:posOffset>
            </wp:positionH>
            <wp:positionV relativeFrom="paragraph">
              <wp:posOffset>5908237</wp:posOffset>
            </wp:positionV>
            <wp:extent cx="1710073" cy="1068946"/>
            <wp:effectExtent l="19050" t="0" r="9525" b="0"/>
            <wp:wrapNone/>
            <wp:docPr id="6" name="Рисунок 2" descr="C:\Users\User\AppData\Local\Microsoft\Windows\INetCache\Content.Word\300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300-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0" b="100000" l="0" r="100000">
                                  <a14:foregroundMark x1="68833" y1="70370" x2="68833" y2="70370"/>
                                  <a14:foregroundMark x1="71833" y1="65608" x2="71833" y2="65608"/>
                                  <a14:foregroundMark x1="84167" y1="74074" x2="84167" y2="74074"/>
                                  <a14:foregroundMark x1="89833" y1="72751" x2="89833" y2="72751"/>
                                  <a14:foregroundMark x1="95167" y1="76455" x2="95167" y2="76455"/>
                                  <a14:foregroundMark x1="95667" y1="92857" x2="95667" y2="92857"/>
                                  <a14:foregroundMark x1="94167" y1="88624" x2="94167" y2="88624"/>
                                  <a14:foregroundMark x1="87667" y1="95767" x2="87667" y2="95767"/>
                                  <a14:foregroundMark x1="88833" y1="88095" x2="88833" y2="88095"/>
                                  <a14:foregroundMark x1="82167" y1="89418" x2="82167" y2="89418"/>
                                  <a14:foregroundMark x1="77667" y1="94709" x2="77667" y2="94709"/>
                                  <a14:foregroundMark x1="73167" y1="92857" x2="73167" y2="92857"/>
                                  <a14:foregroundMark x1="63333" y1="93386" x2="63333" y2="93386"/>
                                  <a14:foregroundMark x1="58500" y1="92328" x2="58500" y2="92328"/>
                                  <a14:foregroundMark x1="43167" y1="92328" x2="43167" y2="923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C8D" w:rsidRPr="00F25870">
        <w:rPr>
          <w:rFonts w:ascii="Times New Roman" w:eastAsia="Times New Roman" w:hAnsi="Times New Roman" w:cs="Times New Roman"/>
          <w:b/>
          <w:bCs/>
          <w:i/>
          <w:noProof/>
          <w:color w:val="002060"/>
          <w:sz w:val="32"/>
          <w:szCs w:val="32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7437013</wp:posOffset>
            </wp:positionH>
            <wp:positionV relativeFrom="paragraph">
              <wp:posOffset>6060637</wp:posOffset>
            </wp:positionV>
            <wp:extent cx="1710073" cy="1068946"/>
            <wp:effectExtent l="19050" t="0" r="9525" b="0"/>
            <wp:wrapNone/>
            <wp:docPr id="7" name="Рисунок 2" descr="C:\Users\User\AppData\Local\Microsoft\Windows\INetCache\Content.Word\300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300-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0" b="100000" l="0" r="100000">
                                  <a14:foregroundMark x1="68833" y1="70370" x2="68833" y2="70370"/>
                                  <a14:foregroundMark x1="71833" y1="65608" x2="71833" y2="65608"/>
                                  <a14:foregroundMark x1="84167" y1="74074" x2="84167" y2="74074"/>
                                  <a14:foregroundMark x1="89833" y1="72751" x2="89833" y2="72751"/>
                                  <a14:foregroundMark x1="95167" y1="76455" x2="95167" y2="76455"/>
                                  <a14:foregroundMark x1="95667" y1="92857" x2="95667" y2="92857"/>
                                  <a14:foregroundMark x1="94167" y1="88624" x2="94167" y2="88624"/>
                                  <a14:foregroundMark x1="87667" y1="95767" x2="87667" y2="95767"/>
                                  <a14:foregroundMark x1="88833" y1="88095" x2="88833" y2="88095"/>
                                  <a14:foregroundMark x1="82167" y1="89418" x2="82167" y2="89418"/>
                                  <a14:foregroundMark x1="77667" y1="94709" x2="77667" y2="94709"/>
                                  <a14:foregroundMark x1="73167" y1="92857" x2="73167" y2="92857"/>
                                  <a14:foregroundMark x1="63333" y1="93386" x2="63333" y2="93386"/>
                                  <a14:foregroundMark x1="58500" y1="92328" x2="58500" y2="92328"/>
                                  <a14:foregroundMark x1="43167" y1="92328" x2="43167" y2="923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66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single"/>
          <w:lang w:eastAsia="ru-RU"/>
        </w:rPr>
        <w:t xml:space="preserve">МАДОУ №2 «Лучики»: </w:t>
      </w:r>
    </w:p>
    <w:p w:rsidR="00FC1817" w:rsidRPr="00F25870" w:rsidRDefault="00D07C8D" w:rsidP="007376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single"/>
          <w:lang w:eastAsia="ru-RU"/>
        </w:rPr>
      </w:pPr>
      <w:r w:rsidRPr="00F25870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u w:val="single"/>
          <w:lang w:eastAsia="ru-RU"/>
        </w:rPr>
        <w:t>каждый ребёнок по-своему ярок!</w:t>
      </w: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560619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oundrect id="_x0000_s1029" style="position:absolute;left:0;text-align:left;margin-left:109.95pt;margin-top:34.5pt;width:391.5pt;height:548.4pt;z-index:251674624" arcsize="10923f" fillcolor="#c2d69b [1942]" strokecolor="#76923c [2406]" strokeweight="4.5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F1E84" w:rsidRPr="00F25870" w:rsidRDefault="004F1E84" w:rsidP="00EC5B5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2060"/>
                      <w:sz w:val="72"/>
                      <w:szCs w:val="72"/>
                      <w:lang w:eastAsia="ru-RU"/>
                    </w:rPr>
                  </w:pPr>
                  <w:r w:rsidRPr="00F258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2060"/>
                      <w:sz w:val="72"/>
                      <w:szCs w:val="72"/>
                      <w:lang w:eastAsia="ru-RU"/>
                    </w:rPr>
                    <w:t xml:space="preserve">Методические указания </w:t>
                  </w:r>
                </w:p>
                <w:p w:rsidR="004F1E84" w:rsidRPr="00F25870" w:rsidRDefault="004F1E84" w:rsidP="00EC5B5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2060"/>
                      <w:sz w:val="72"/>
                      <w:szCs w:val="72"/>
                      <w:lang w:eastAsia="ru-RU"/>
                    </w:rPr>
                  </w:pPr>
                  <w:r w:rsidRPr="00F2587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2060"/>
                      <w:sz w:val="72"/>
                      <w:szCs w:val="72"/>
                      <w:lang w:eastAsia="ru-RU"/>
                    </w:rPr>
                    <w:t xml:space="preserve">к   комплекту дидактических игр по краеведению </w:t>
                  </w:r>
                </w:p>
                <w:p w:rsidR="004F1E84" w:rsidRPr="00D0468C" w:rsidRDefault="004F1E84" w:rsidP="00EC5B5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  <w:lang w:eastAsia="ru-RU"/>
                    </w:rPr>
                  </w:pPr>
                  <w:r w:rsidRPr="00D0468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  <w:lang w:eastAsia="ru-RU"/>
                    </w:rPr>
                    <w:t xml:space="preserve">«Я – </w:t>
                  </w:r>
                  <w:proofErr w:type="spellStart"/>
                  <w:r w:rsidRPr="00D0468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  <w:lang w:eastAsia="ru-RU"/>
                    </w:rPr>
                    <w:t>кузбассовец</w:t>
                  </w:r>
                  <w:proofErr w:type="spellEnd"/>
                  <w:r w:rsidRPr="00D0468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  <w:lang w:eastAsia="ru-RU"/>
                    </w:rPr>
                    <w:t>!»</w:t>
                  </w:r>
                </w:p>
                <w:p w:rsidR="004F1E84" w:rsidRPr="00EC5B51" w:rsidRDefault="004F1E84" w:rsidP="00EC5B5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72"/>
                      <w:szCs w:val="72"/>
                      <w:lang w:eastAsia="ru-RU"/>
                    </w:rPr>
                  </w:pPr>
                </w:p>
                <w:p w:rsidR="004F1E84" w:rsidRDefault="004F1E84"/>
                <w:p w:rsidR="004F1E84" w:rsidRDefault="004F1E84"/>
              </w:txbxContent>
            </v:textbox>
          </v:roundrect>
        </w:pict>
      </w:r>
    </w:p>
    <w:p w:rsidR="00FC1817" w:rsidRDefault="00F25870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-480714</wp:posOffset>
            </wp:positionH>
            <wp:positionV relativeFrom="paragraph">
              <wp:posOffset>208028</wp:posOffset>
            </wp:positionV>
            <wp:extent cx="2564765" cy="1631950"/>
            <wp:effectExtent l="266700" t="476250" r="254635" b="463550"/>
            <wp:wrapNone/>
            <wp:docPr id="13" name="Рисунок 3" descr="C:\Users\User\AppData\Local\Microsoft\Windows\INetCache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8450">
                      <a:off x="0" y="0"/>
                      <a:ext cx="2564765" cy="16319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F25870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66803</wp:posOffset>
            </wp:positionH>
            <wp:positionV relativeFrom="paragraph">
              <wp:posOffset>377826</wp:posOffset>
            </wp:positionV>
            <wp:extent cx="1336675" cy="1826260"/>
            <wp:effectExtent l="514350" t="133350" r="549275" b="173990"/>
            <wp:wrapNone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12" t="5616" r="56129" b="58367"/>
                    <a:stretch/>
                  </pic:blipFill>
                  <pic:spPr bwMode="auto">
                    <a:xfrm rot="14693764">
                      <a:off x="0" y="0"/>
                      <a:ext cx="1336675" cy="182626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F25870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331470</wp:posOffset>
            </wp:positionV>
            <wp:extent cx="2133600" cy="3543300"/>
            <wp:effectExtent l="247650" t="114300" r="285750" b="0"/>
            <wp:wrapThrough wrapText="bothSides">
              <wp:wrapPolygon edited="0">
                <wp:start x="17173" y="-142"/>
                <wp:lineTo x="9367" y="771"/>
                <wp:lineTo x="7589" y="783"/>
                <wp:lineTo x="4968" y="1520"/>
                <wp:lineTo x="4770" y="2088"/>
                <wp:lineTo x="-205" y="3359"/>
                <wp:lineTo x="-272" y="5249"/>
                <wp:lineTo x="605" y="7258"/>
                <wp:lineTo x="635" y="7736"/>
                <wp:lineTo x="1463" y="10451"/>
                <wp:lineTo x="2169" y="11252"/>
                <wp:lineTo x="9018" y="15915"/>
                <wp:lineTo x="9773" y="16010"/>
                <wp:lineTo x="8671" y="16345"/>
                <wp:lineTo x="10272" y="17971"/>
                <wp:lineTo x="10035" y="18653"/>
                <wp:lineTo x="11904" y="20076"/>
                <wp:lineTo x="13225" y="20243"/>
                <wp:lineTo x="16346" y="21468"/>
                <wp:lineTo x="16534" y="21491"/>
                <wp:lineTo x="17667" y="21634"/>
                <wp:lineTo x="17856" y="21658"/>
                <wp:lineTo x="19414" y="21143"/>
                <wp:lineTo x="19454" y="21030"/>
                <wp:lineTo x="19643" y="21053"/>
                <wp:lineTo x="21558" y="19515"/>
                <wp:lineTo x="21597" y="19402"/>
                <wp:lineTo x="22024" y="18744"/>
                <wp:lineTo x="21805" y="18241"/>
                <wp:lineTo x="20532" y="17369"/>
                <wp:lineTo x="20949" y="17303"/>
                <wp:lineTo x="20739" y="16208"/>
                <wp:lineTo x="20033" y="15407"/>
                <wp:lineTo x="21571" y="13822"/>
                <wp:lineTo x="21610" y="13708"/>
                <wp:lineTo x="21449" y="11908"/>
                <wp:lineTo x="21489" y="11794"/>
                <wp:lineTo x="19251" y="9732"/>
                <wp:lineTo x="19102" y="9594"/>
                <wp:lineTo x="19291" y="9618"/>
                <wp:lineTo x="18594" y="8225"/>
                <wp:lineTo x="18226" y="7585"/>
                <wp:lineTo x="19386" y="5952"/>
                <wp:lineTo x="19425" y="5838"/>
                <wp:lineTo x="19992" y="5909"/>
                <wp:lineTo x="21788" y="4712"/>
                <wp:lineTo x="21946" y="4258"/>
                <wp:lineTo x="19898" y="2219"/>
                <wp:lineTo x="19560" y="2058"/>
                <wp:lineTo x="18565" y="390"/>
                <wp:lineTo x="18306" y="1"/>
                <wp:lineTo x="17173" y="-142"/>
              </wp:wrapPolygon>
            </wp:wrapThrough>
            <wp:docPr id="15" name="Рисунок 7" descr="hello_html_63e115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3e1158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9216">
                      <a:off x="0" y="0"/>
                      <a:ext cx="213360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560619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oundrect id="_x0000_s1032" style="position:absolute;left:0;text-align:left;margin-left:121.35pt;margin-top:22.8pt;width:166.5pt;height:92.45pt;z-index:2516817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F1E84" w:rsidRDefault="004F1E84">
                  <w:r w:rsidRPr="00F2587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3075" cy="960882"/>
                        <wp:effectExtent l="1905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AppData\Local\Microsoft\Windows\INetCache\Content.Word\300-l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 bright="-20000" contrast="30000"/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2">
                                          <a14:imgEffect>
                                            <a14:backgroundRemoval t="0" b="100000" l="0" r="100000">
                                              <a14:foregroundMark x1="68833" y1="70370" x2="68833" y2="70370"/>
                                              <a14:foregroundMark x1="71833" y1="65608" x2="71833" y2="65608"/>
                                              <a14:foregroundMark x1="84167" y1="74074" x2="84167" y2="74074"/>
                                              <a14:foregroundMark x1="89833" y1="72751" x2="89833" y2="72751"/>
                                              <a14:foregroundMark x1="95167" y1="76455" x2="95167" y2="76455"/>
                                              <a14:foregroundMark x1="95667" y1="92857" x2="95667" y2="92857"/>
                                              <a14:foregroundMark x1="94167" y1="88624" x2="94167" y2="88624"/>
                                              <a14:foregroundMark x1="87667" y1="95767" x2="87667" y2="95767"/>
                                              <a14:foregroundMark x1="88833" y1="88095" x2="88833" y2="88095"/>
                                              <a14:foregroundMark x1="82167" y1="89418" x2="82167" y2="89418"/>
                                              <a14:foregroundMark x1="77667" y1="94709" x2="77667" y2="94709"/>
                                              <a14:foregroundMark x1="73167" y1="92857" x2="73167" y2="92857"/>
                                              <a14:foregroundMark x1="63333" y1="93386" x2="63333" y2="93386"/>
                                              <a14:foregroundMark x1="58500" y1="92328" x2="58500" y2="92328"/>
                                              <a14:foregroundMark x1="43167" y1="92328" x2="43167" y2="92328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203" cy="97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817" w:rsidRDefault="00FC1817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3F42" w:rsidRPr="00EF506F" w:rsidRDefault="009B3F42" w:rsidP="009B3F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Составители:</w:t>
      </w:r>
    </w:p>
    <w:p w:rsidR="009B3F42" w:rsidRPr="00704DF1" w:rsidRDefault="004F1E84" w:rsidP="004F1E84">
      <w:pPr>
        <w:spacing w:line="240" w:lineRule="auto"/>
        <w:ind w:right="3826"/>
        <w:rPr>
          <w:rFonts w:ascii="Times New Roman" w:hAnsi="Times New Roman" w:cs="Times New Roman"/>
          <w:sz w:val="20"/>
          <w:szCs w:val="20"/>
        </w:rPr>
      </w:pPr>
      <w:r w:rsidRPr="00704DF1">
        <w:rPr>
          <w:rFonts w:ascii="Times New Roman" w:hAnsi="Times New Roman" w:cs="Times New Roman"/>
          <w:b/>
          <w:i/>
          <w:sz w:val="20"/>
          <w:szCs w:val="20"/>
        </w:rPr>
        <w:t xml:space="preserve">Т.Ю. </w:t>
      </w:r>
      <w:proofErr w:type="spellStart"/>
      <w:r w:rsidR="009B3F42" w:rsidRPr="00704DF1">
        <w:rPr>
          <w:rFonts w:ascii="Times New Roman" w:hAnsi="Times New Roman" w:cs="Times New Roman"/>
          <w:b/>
          <w:i/>
          <w:sz w:val="20"/>
          <w:szCs w:val="20"/>
        </w:rPr>
        <w:t>Стексова</w:t>
      </w:r>
      <w:proofErr w:type="spellEnd"/>
      <w:r w:rsidRPr="00704DF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9B3F42" w:rsidRPr="00704D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B3F42" w:rsidRPr="00704DF1">
        <w:rPr>
          <w:rFonts w:ascii="Times New Roman" w:hAnsi="Times New Roman" w:cs="Times New Roman"/>
          <w:sz w:val="20"/>
          <w:szCs w:val="20"/>
        </w:rPr>
        <w:t>заведующий МАДОУ №2 «Лучики», Почётный работник образования, высшее образование, высшая квалификационная категория, педагогический стаж - 26 лет.</w:t>
      </w:r>
    </w:p>
    <w:p w:rsidR="009B3F42" w:rsidRPr="00704DF1" w:rsidRDefault="004F1E84" w:rsidP="009B3F42">
      <w:pPr>
        <w:spacing w:line="240" w:lineRule="auto"/>
        <w:ind w:right="3826"/>
        <w:jc w:val="both"/>
        <w:rPr>
          <w:rFonts w:ascii="Times New Roman" w:hAnsi="Times New Roman" w:cs="Times New Roman"/>
          <w:sz w:val="20"/>
          <w:szCs w:val="20"/>
        </w:rPr>
      </w:pPr>
      <w:r w:rsidRPr="00704DF1">
        <w:rPr>
          <w:rFonts w:ascii="Times New Roman" w:hAnsi="Times New Roman" w:cs="Times New Roman"/>
          <w:b/>
          <w:i/>
          <w:sz w:val="20"/>
          <w:szCs w:val="20"/>
        </w:rPr>
        <w:t xml:space="preserve">З.А. </w:t>
      </w:r>
      <w:proofErr w:type="spellStart"/>
      <w:r w:rsidR="009B3F42" w:rsidRPr="00704DF1">
        <w:rPr>
          <w:rFonts w:ascii="Times New Roman" w:hAnsi="Times New Roman" w:cs="Times New Roman"/>
          <w:b/>
          <w:i/>
          <w:sz w:val="20"/>
          <w:szCs w:val="20"/>
        </w:rPr>
        <w:t>Максименкова</w:t>
      </w:r>
      <w:proofErr w:type="spellEnd"/>
      <w:r w:rsidR="009B3F42" w:rsidRPr="00704DF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9B3F42" w:rsidRPr="00704DF1">
        <w:rPr>
          <w:rFonts w:ascii="Times New Roman" w:hAnsi="Times New Roman" w:cs="Times New Roman"/>
          <w:sz w:val="20"/>
          <w:szCs w:val="20"/>
        </w:rPr>
        <w:t xml:space="preserve"> старший воспитатель</w:t>
      </w:r>
      <w:r w:rsidR="00AD1C59" w:rsidRPr="00704DF1">
        <w:rPr>
          <w:rFonts w:ascii="Times New Roman" w:hAnsi="Times New Roman" w:cs="Times New Roman"/>
          <w:sz w:val="20"/>
          <w:szCs w:val="20"/>
        </w:rPr>
        <w:t xml:space="preserve"> МАДОУ №2 «Лучики»</w:t>
      </w:r>
      <w:r w:rsidR="009B3F42" w:rsidRPr="00704DF1">
        <w:rPr>
          <w:rFonts w:ascii="Times New Roman" w:hAnsi="Times New Roman" w:cs="Times New Roman"/>
          <w:sz w:val="20"/>
          <w:szCs w:val="20"/>
        </w:rPr>
        <w:t>, высшее образование, высшая квалификационная категория, педагогический стаж -10 лет.</w:t>
      </w:r>
    </w:p>
    <w:p w:rsidR="009B3F42" w:rsidRPr="00704DF1" w:rsidRDefault="004F1E84" w:rsidP="004F1E84">
      <w:pPr>
        <w:spacing w:line="240" w:lineRule="auto"/>
        <w:ind w:right="3826"/>
        <w:rPr>
          <w:rFonts w:ascii="Times New Roman" w:hAnsi="Times New Roman" w:cs="Times New Roman"/>
          <w:sz w:val="20"/>
          <w:szCs w:val="20"/>
        </w:rPr>
      </w:pPr>
      <w:r w:rsidRPr="00704DF1">
        <w:rPr>
          <w:rFonts w:ascii="Times New Roman" w:hAnsi="Times New Roman" w:cs="Times New Roman"/>
          <w:b/>
          <w:i/>
          <w:sz w:val="20"/>
          <w:szCs w:val="20"/>
        </w:rPr>
        <w:t xml:space="preserve">Т.С. </w:t>
      </w:r>
      <w:proofErr w:type="spellStart"/>
      <w:r w:rsidRPr="00704DF1">
        <w:rPr>
          <w:rFonts w:ascii="Times New Roman" w:hAnsi="Times New Roman" w:cs="Times New Roman"/>
          <w:b/>
          <w:i/>
          <w:sz w:val="20"/>
          <w:szCs w:val="20"/>
        </w:rPr>
        <w:t>Горошникова</w:t>
      </w:r>
      <w:proofErr w:type="spellEnd"/>
      <w:r w:rsidR="009B3F42" w:rsidRPr="00704DF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9B3F42" w:rsidRPr="00704DF1">
        <w:rPr>
          <w:rFonts w:ascii="Times New Roman" w:hAnsi="Times New Roman" w:cs="Times New Roman"/>
          <w:sz w:val="20"/>
          <w:szCs w:val="20"/>
        </w:rPr>
        <w:t xml:space="preserve"> воспитатель</w:t>
      </w:r>
      <w:r w:rsidR="00AD1C59" w:rsidRPr="00704DF1">
        <w:rPr>
          <w:rFonts w:ascii="Times New Roman" w:hAnsi="Times New Roman" w:cs="Times New Roman"/>
          <w:sz w:val="20"/>
          <w:szCs w:val="20"/>
        </w:rPr>
        <w:t xml:space="preserve"> МАДОУ №2 «Лучики»</w:t>
      </w:r>
      <w:r w:rsidR="009B3F42" w:rsidRPr="00704DF1">
        <w:rPr>
          <w:rFonts w:ascii="Times New Roman" w:hAnsi="Times New Roman" w:cs="Times New Roman"/>
          <w:sz w:val="20"/>
          <w:szCs w:val="20"/>
        </w:rPr>
        <w:t>, высшее образование, высшая квалификационная категория, педагогический стаж - 8 лет.</w:t>
      </w:r>
    </w:p>
    <w:p w:rsidR="009B3F42" w:rsidRPr="00704DF1" w:rsidRDefault="004F1E84" w:rsidP="009B3F42">
      <w:pPr>
        <w:spacing w:line="240" w:lineRule="auto"/>
        <w:ind w:right="3826"/>
        <w:jc w:val="both"/>
        <w:rPr>
          <w:rFonts w:ascii="Times New Roman" w:hAnsi="Times New Roman" w:cs="Times New Roman"/>
          <w:sz w:val="20"/>
          <w:szCs w:val="20"/>
        </w:rPr>
      </w:pPr>
      <w:r w:rsidRPr="00704DF1">
        <w:rPr>
          <w:rFonts w:ascii="Times New Roman" w:hAnsi="Times New Roman" w:cs="Times New Roman"/>
          <w:b/>
          <w:i/>
          <w:sz w:val="20"/>
          <w:szCs w:val="20"/>
        </w:rPr>
        <w:t>С.В. Корнева</w:t>
      </w:r>
      <w:r w:rsidR="009B3F42" w:rsidRPr="00704DF1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9B3F42" w:rsidRPr="00704DF1">
        <w:rPr>
          <w:rFonts w:ascii="Times New Roman" w:hAnsi="Times New Roman" w:cs="Times New Roman"/>
          <w:sz w:val="20"/>
          <w:szCs w:val="20"/>
        </w:rPr>
        <w:t xml:space="preserve"> воспитатель</w:t>
      </w:r>
      <w:r w:rsidR="00AD1C59" w:rsidRPr="00704DF1">
        <w:rPr>
          <w:rFonts w:ascii="Times New Roman" w:hAnsi="Times New Roman" w:cs="Times New Roman"/>
          <w:sz w:val="20"/>
          <w:szCs w:val="20"/>
        </w:rPr>
        <w:t xml:space="preserve"> МАДОУ №2 «Лучики»</w:t>
      </w:r>
      <w:r w:rsidR="009B3F42" w:rsidRPr="00704DF1">
        <w:rPr>
          <w:rFonts w:ascii="Times New Roman" w:hAnsi="Times New Roman" w:cs="Times New Roman"/>
          <w:sz w:val="20"/>
          <w:szCs w:val="20"/>
        </w:rPr>
        <w:t>, высшее образование, соответствие занимаемой долж</w:t>
      </w:r>
      <w:r w:rsidR="00EF506F">
        <w:rPr>
          <w:rFonts w:ascii="Times New Roman" w:hAnsi="Times New Roman" w:cs="Times New Roman"/>
          <w:sz w:val="20"/>
          <w:szCs w:val="20"/>
        </w:rPr>
        <w:t>ности, педагогический стаж - 4</w:t>
      </w:r>
      <w:r w:rsidR="009B3F42" w:rsidRPr="00704DF1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4F1E84" w:rsidRPr="00EF506F" w:rsidRDefault="004F1E84" w:rsidP="00EF50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Рецензент:</w:t>
      </w:r>
    </w:p>
    <w:p w:rsidR="004F1E84" w:rsidRPr="00704DF1" w:rsidRDefault="004F1E84" w:rsidP="004F1E84">
      <w:pPr>
        <w:spacing w:before="100" w:beforeAutospacing="1" w:after="100" w:afterAutospacing="1" w:line="240" w:lineRule="auto"/>
        <w:ind w:right="3826"/>
        <w:jc w:val="both"/>
        <w:rPr>
          <w:rFonts w:ascii="Times New Roman" w:hAnsi="Times New Roman" w:cs="Times New Roman"/>
          <w:sz w:val="20"/>
          <w:szCs w:val="20"/>
        </w:rPr>
      </w:pPr>
      <w:r w:rsidRPr="00704DF1">
        <w:rPr>
          <w:rFonts w:ascii="Times New Roman" w:hAnsi="Times New Roman" w:cs="Times New Roman"/>
          <w:b/>
          <w:i/>
          <w:sz w:val="20"/>
          <w:szCs w:val="20"/>
        </w:rPr>
        <w:t xml:space="preserve">Л.В. Герман, </w:t>
      </w:r>
      <w:r w:rsidRPr="00704DF1">
        <w:rPr>
          <w:rFonts w:ascii="Times New Roman" w:hAnsi="Times New Roman" w:cs="Times New Roman"/>
          <w:sz w:val="20"/>
          <w:szCs w:val="20"/>
        </w:rPr>
        <w:t>преподаватель кафедры теории и методики начального и дошкольного образования ГПОУ «</w:t>
      </w:r>
      <w:proofErr w:type="spellStart"/>
      <w:r w:rsidRPr="00704DF1">
        <w:rPr>
          <w:rFonts w:ascii="Times New Roman" w:hAnsi="Times New Roman" w:cs="Times New Roman"/>
          <w:sz w:val="20"/>
          <w:szCs w:val="20"/>
        </w:rPr>
        <w:t>Киселёвский</w:t>
      </w:r>
      <w:proofErr w:type="spellEnd"/>
      <w:r w:rsidRPr="00704DF1">
        <w:rPr>
          <w:rFonts w:ascii="Times New Roman" w:hAnsi="Times New Roman" w:cs="Times New Roman"/>
          <w:sz w:val="20"/>
          <w:szCs w:val="20"/>
        </w:rPr>
        <w:t xml:space="preserve"> педагогический колледж»</w:t>
      </w:r>
    </w:p>
    <w:p w:rsidR="004F1E84" w:rsidRDefault="004F1E84" w:rsidP="004F1E84">
      <w:pPr>
        <w:spacing w:before="100" w:beforeAutospacing="1" w:after="100" w:afterAutospacing="1" w:line="24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4F1E84" w:rsidRPr="004F1E84" w:rsidRDefault="004F1E84" w:rsidP="004F1E84">
      <w:pPr>
        <w:spacing w:before="100" w:beforeAutospacing="1" w:after="100" w:afterAutospacing="1" w:line="240" w:lineRule="auto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704DF1" w:rsidRPr="00D33561" w:rsidRDefault="002A68B5" w:rsidP="00704D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Краеведение в ДОУ является одним из источников обогащения детей знаниями о родном крае, воспитания любви к нему и формирования нравственных качеств. </w:t>
      </w:r>
      <w:r w:rsidR="00AD1C59" w:rsidRPr="00D33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Настоящие методические указания к комплекту дидактических игр «Я</w:t>
      </w:r>
      <w:r w:rsidR="004F1E84" w:rsidRPr="00D33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D1C59" w:rsidRPr="00D33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="00AD1C59" w:rsidRPr="00D33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кузбассовец</w:t>
      </w:r>
      <w:proofErr w:type="spellEnd"/>
      <w:r w:rsidR="00AD1C59" w:rsidRPr="00D33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 направлены на оказание помощи </w:t>
      </w:r>
      <w:r w:rsidR="00AD1C59" w:rsidRPr="00D33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ДОУ, педагогам  дополнительного образования и родителям для</w:t>
      </w:r>
      <w:r w:rsidRPr="00D3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по краеведению в соответствии с ФГОС </w:t>
      </w:r>
      <w:proofErr w:type="gramStart"/>
      <w:r w:rsidRPr="00D33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33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C59" w:rsidRPr="00D3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DF1" w:rsidRPr="00D3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комплекта игр и методических указаний к ним  - </w:t>
      </w:r>
      <w:r w:rsidR="00704DF1" w:rsidRPr="00D33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комплексного подхода к развитию ребенка и осуществление интеллектуального, нравственного развития дошкольников посредством ознакомления со своей малой Родиной.</w:t>
      </w:r>
    </w:p>
    <w:p w:rsidR="009B3F42" w:rsidRDefault="009B3F42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3F42" w:rsidRDefault="009B3F42" w:rsidP="00704D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506F" w:rsidRDefault="00EF506F" w:rsidP="00704D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561" w:rsidRDefault="00D33561" w:rsidP="00704D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561" w:rsidRDefault="00D33561" w:rsidP="00704D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561" w:rsidRDefault="00D33561" w:rsidP="00704DF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3F42" w:rsidRDefault="00AD1C59" w:rsidP="00704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D1C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автономное дошкольное образовательное учреждение</w:t>
      </w:r>
      <w:r w:rsidR="00704D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AD1C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Киселевского</w:t>
      </w:r>
      <w:proofErr w:type="spellEnd"/>
      <w:r w:rsidRPr="00AD1C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городского округа «Детский сад №2 «Лучики»</w:t>
      </w:r>
      <w:r w:rsidR="002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комбинированного вида»</w:t>
      </w:r>
    </w:p>
    <w:p w:rsidR="00704DF1" w:rsidRDefault="00704DF1" w:rsidP="00704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4DF1" w:rsidRPr="00704DF1" w:rsidRDefault="00704DF1" w:rsidP="00704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70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Киселевского</w:t>
      </w:r>
      <w:proofErr w:type="spellEnd"/>
      <w:r w:rsidRPr="0070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«Детский сад №2 «Лучики» комбинированного вида»</w:t>
      </w: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Default="00704DF1" w:rsidP="004F1E84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04DF1" w:rsidRPr="00704DF1" w:rsidRDefault="004F1E84" w:rsidP="00704DF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r w:rsidRPr="00704DF1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Методические указания к комплекту</w:t>
      </w:r>
    </w:p>
    <w:p w:rsidR="004F1E84" w:rsidRPr="00704DF1" w:rsidRDefault="004F1E84" w:rsidP="00704DF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zh-CN"/>
        </w:rPr>
      </w:pPr>
      <w:r w:rsidRPr="00704DF1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дидактических игр</w:t>
      </w:r>
      <w:r w:rsidR="00704DF1" w:rsidRPr="00704DF1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 xml:space="preserve"> по краеведению </w:t>
      </w:r>
      <w:r w:rsidRPr="00704DF1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 xml:space="preserve"> «Я – </w:t>
      </w:r>
      <w:proofErr w:type="spellStart"/>
      <w:r w:rsidRPr="00704DF1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кузбассовец</w:t>
      </w:r>
      <w:proofErr w:type="spellEnd"/>
      <w:r w:rsidR="00704DF1" w:rsidRPr="00704DF1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!</w:t>
      </w:r>
      <w:r w:rsidRPr="00704DF1">
        <w:rPr>
          <w:rFonts w:ascii="Times New Roman" w:eastAsia="SimSun" w:hAnsi="Times New Roman" w:cs="Times New Roman"/>
          <w:b/>
          <w:sz w:val="36"/>
          <w:szCs w:val="36"/>
          <w:lang w:eastAsia="zh-CN"/>
        </w:rPr>
        <w:t>»</w:t>
      </w:r>
    </w:p>
    <w:p w:rsidR="004F1E84" w:rsidRPr="000E0D08" w:rsidRDefault="004F1E84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E84" w:rsidRPr="000E0D08" w:rsidRDefault="004F1E84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E84" w:rsidRPr="000E0D08" w:rsidRDefault="004F1E84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E84" w:rsidRPr="000E0D08" w:rsidRDefault="004F1E84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E84" w:rsidRDefault="004F1E84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DF1" w:rsidRDefault="00704DF1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DF1" w:rsidRDefault="00704DF1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DF1" w:rsidRDefault="00704DF1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DF1" w:rsidRDefault="00704DF1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DF1" w:rsidRDefault="00704DF1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DF1" w:rsidRPr="000E0D08" w:rsidRDefault="00704DF1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E84" w:rsidRDefault="004F1E84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0D08">
        <w:rPr>
          <w:rFonts w:ascii="Times New Roman" w:hAnsi="Times New Roman" w:cs="Times New Roman"/>
          <w:bCs/>
          <w:color w:val="000000"/>
          <w:sz w:val="28"/>
          <w:szCs w:val="28"/>
        </w:rPr>
        <w:t>Авторы – составители:</w:t>
      </w:r>
    </w:p>
    <w:p w:rsidR="004F1E84" w:rsidRDefault="004F1E84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Стексова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Т.Ю., заведующий,</w:t>
      </w:r>
    </w:p>
    <w:p w:rsidR="004F1E84" w:rsidRDefault="004F1E84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Максименкова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З.А., ст. воспитатель, </w:t>
      </w:r>
    </w:p>
    <w:p w:rsidR="004F1E84" w:rsidRDefault="00704DF1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Горошникова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4F1E84">
        <w:rPr>
          <w:rFonts w:ascii="Times New Roman" w:hAnsi="Times New Roman" w:cs="Times New Roman"/>
          <w:bCs/>
          <w:color w:val="000000"/>
          <w:sz w:val="28"/>
          <w:szCs w:val="28"/>
        </w:rPr>
        <w:t>, воспитатель,</w:t>
      </w:r>
    </w:p>
    <w:p w:rsidR="004F1E84" w:rsidRDefault="00704DF1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Корнева С.В.</w:t>
      </w:r>
      <w:r w:rsidR="004F1E84">
        <w:rPr>
          <w:rFonts w:ascii="Times New Roman" w:hAnsi="Times New Roman" w:cs="Times New Roman"/>
          <w:bCs/>
          <w:color w:val="000000"/>
          <w:sz w:val="28"/>
          <w:szCs w:val="28"/>
        </w:rPr>
        <w:t>, воспитатель,</w:t>
      </w:r>
    </w:p>
    <w:p w:rsidR="004F1E84" w:rsidRDefault="004F1E84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E84" w:rsidRPr="000E0D08" w:rsidRDefault="004F1E84" w:rsidP="004F1E84">
      <w:pPr>
        <w:tabs>
          <w:tab w:val="left" w:pos="9923"/>
        </w:tabs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E84" w:rsidRDefault="004F1E84" w:rsidP="004F1E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DF1" w:rsidRPr="000E0D08" w:rsidRDefault="00704DF1" w:rsidP="004F1E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E84" w:rsidRPr="00B47BE2" w:rsidRDefault="004F1E84" w:rsidP="004F1E8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E0D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04DF1">
        <w:rPr>
          <w:rFonts w:ascii="Times New Roman" w:eastAsia="Times New Roman" w:hAnsi="Times New Roman" w:cs="Times New Roman"/>
          <w:color w:val="000000"/>
          <w:sz w:val="28"/>
          <w:szCs w:val="28"/>
        </w:rPr>
        <w:t>иселевский</w:t>
      </w:r>
      <w:proofErr w:type="spellEnd"/>
      <w:r w:rsidR="00704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округ, 2019</w:t>
      </w:r>
    </w:p>
    <w:p w:rsidR="00704DF1" w:rsidRDefault="00704DF1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</w:t>
      </w:r>
    </w:p>
    <w:p w:rsidR="00D0468C" w:rsidRPr="00686A09" w:rsidRDefault="00D0468C" w:rsidP="00D0468C">
      <w:pPr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b/>
          <w:sz w:val="28"/>
          <w:szCs w:val="28"/>
        </w:rPr>
        <w:t>1</w:t>
      </w:r>
      <w:r w:rsidRPr="00686A09">
        <w:rPr>
          <w:rFonts w:ascii="Times New Roman" w:hAnsi="Times New Roman" w:cs="Times New Roman"/>
          <w:sz w:val="28"/>
          <w:szCs w:val="28"/>
        </w:rPr>
        <w:t xml:space="preserve"> Пояснитель</w:t>
      </w:r>
      <w:r w:rsidR="0094042F">
        <w:rPr>
          <w:rFonts w:ascii="Times New Roman" w:hAnsi="Times New Roman" w:cs="Times New Roman"/>
          <w:sz w:val="28"/>
          <w:szCs w:val="28"/>
        </w:rPr>
        <w:t>ная записка…………………………………………………….5</w:t>
      </w:r>
    </w:p>
    <w:p w:rsidR="00D0468C" w:rsidRPr="00686A09" w:rsidRDefault="00D0468C" w:rsidP="00D0468C">
      <w:pPr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b/>
          <w:sz w:val="28"/>
          <w:szCs w:val="28"/>
        </w:rPr>
        <w:t>2</w:t>
      </w:r>
      <w:r w:rsidRPr="00686A09">
        <w:rPr>
          <w:rFonts w:ascii="Times New Roman" w:hAnsi="Times New Roman" w:cs="Times New Roman"/>
          <w:sz w:val="28"/>
          <w:szCs w:val="28"/>
        </w:rPr>
        <w:t xml:space="preserve"> Комплект дидактических игр  (описание и руководство к действию)…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042F">
        <w:rPr>
          <w:rFonts w:ascii="Times New Roman" w:hAnsi="Times New Roman" w:cs="Times New Roman"/>
          <w:sz w:val="28"/>
          <w:szCs w:val="28"/>
        </w:rPr>
        <w:t>10</w:t>
      </w:r>
    </w:p>
    <w:p w:rsidR="00D0468C" w:rsidRPr="00686A09" w:rsidRDefault="00D0468C" w:rsidP="00D0468C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86A09">
        <w:rPr>
          <w:rFonts w:ascii="Times New Roman" w:hAnsi="Times New Roman" w:cs="Times New Roman"/>
          <w:sz w:val="28"/>
          <w:szCs w:val="28"/>
        </w:rPr>
        <w:t>Дидактическая игра «Всезнайки»</w:t>
      </w:r>
    </w:p>
    <w:p w:rsidR="00D0468C" w:rsidRPr="00686A09" w:rsidRDefault="00D0468C" w:rsidP="00D0468C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86A09">
        <w:rPr>
          <w:rFonts w:ascii="Times New Roman" w:hAnsi="Times New Roman" w:cs="Times New Roman"/>
          <w:sz w:val="28"/>
          <w:szCs w:val="28"/>
        </w:rPr>
        <w:t>Дидактическая игра «Профессии Кузбасса. Кому что нужно для работы?»</w:t>
      </w:r>
    </w:p>
    <w:p w:rsidR="00D0468C" w:rsidRPr="00686A09" w:rsidRDefault="00D0468C" w:rsidP="00D0468C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86A09">
        <w:rPr>
          <w:rFonts w:ascii="Times New Roman" w:hAnsi="Times New Roman" w:cs="Times New Roman"/>
          <w:sz w:val="28"/>
          <w:szCs w:val="28"/>
        </w:rPr>
        <w:t>Дидактическая игра «Путешествие по родному краю»</w:t>
      </w:r>
    </w:p>
    <w:p w:rsidR="00D0468C" w:rsidRPr="00686A09" w:rsidRDefault="00D0468C" w:rsidP="00D0468C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86A09">
        <w:rPr>
          <w:rFonts w:ascii="Times New Roman" w:hAnsi="Times New Roman" w:cs="Times New Roman"/>
          <w:sz w:val="28"/>
          <w:szCs w:val="28"/>
        </w:rPr>
        <w:t>Дидактическая игра «Дары Кузбасса»</w:t>
      </w:r>
    </w:p>
    <w:p w:rsidR="00D0468C" w:rsidRPr="00686A09" w:rsidRDefault="00D0468C" w:rsidP="00D0468C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86A09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6A6AED">
        <w:rPr>
          <w:rFonts w:ascii="Times New Roman" w:hAnsi="Times New Roman" w:cs="Times New Roman"/>
          <w:sz w:val="28"/>
          <w:szCs w:val="28"/>
        </w:rPr>
        <w:t xml:space="preserve"> </w:t>
      </w:r>
      <w:r w:rsidRPr="00686A09">
        <w:rPr>
          <w:rFonts w:ascii="Times New Roman" w:hAnsi="Times New Roman" w:cs="Times New Roman"/>
          <w:sz w:val="28"/>
          <w:szCs w:val="28"/>
        </w:rPr>
        <w:t xml:space="preserve"> «Красная книга. Фауна»</w:t>
      </w:r>
    </w:p>
    <w:p w:rsidR="00D0468C" w:rsidRPr="00686A09" w:rsidRDefault="00D0468C" w:rsidP="00D0468C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86A09">
        <w:rPr>
          <w:rFonts w:ascii="Times New Roman" w:hAnsi="Times New Roman" w:cs="Times New Roman"/>
          <w:sz w:val="28"/>
          <w:szCs w:val="28"/>
        </w:rPr>
        <w:t>Дидактическая игра «Кузбасс многонациональный»</w:t>
      </w:r>
    </w:p>
    <w:p w:rsidR="00D0468C" w:rsidRPr="00686A09" w:rsidRDefault="00D0468C" w:rsidP="00D0468C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86A09">
        <w:rPr>
          <w:rFonts w:ascii="Times New Roman" w:hAnsi="Times New Roman" w:cs="Times New Roman"/>
          <w:sz w:val="28"/>
          <w:szCs w:val="28"/>
        </w:rPr>
        <w:t xml:space="preserve">Дидактическая игра «Собери </w:t>
      </w:r>
      <w:proofErr w:type="spellStart"/>
      <w:r w:rsidRPr="00686A0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86A09">
        <w:rPr>
          <w:rFonts w:ascii="Times New Roman" w:hAnsi="Times New Roman" w:cs="Times New Roman"/>
          <w:sz w:val="28"/>
          <w:szCs w:val="28"/>
        </w:rPr>
        <w:t>»</w:t>
      </w:r>
    </w:p>
    <w:p w:rsidR="00D0468C" w:rsidRPr="00686A09" w:rsidRDefault="00D0468C" w:rsidP="00D0468C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86A09">
        <w:rPr>
          <w:rFonts w:ascii="Times New Roman" w:hAnsi="Times New Roman" w:cs="Times New Roman"/>
          <w:sz w:val="28"/>
          <w:szCs w:val="28"/>
        </w:rPr>
        <w:t>Дидактическая игра «Предприятия и профессии родного города»</w:t>
      </w:r>
    </w:p>
    <w:p w:rsidR="00D0468C" w:rsidRPr="00686A09" w:rsidRDefault="00D0468C" w:rsidP="00D0468C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86A09">
        <w:rPr>
          <w:rFonts w:ascii="Times New Roman" w:hAnsi="Times New Roman" w:cs="Times New Roman"/>
          <w:sz w:val="28"/>
          <w:szCs w:val="28"/>
        </w:rPr>
        <w:t>Дидактическое 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A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A09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86A09">
        <w:rPr>
          <w:rFonts w:ascii="Times New Roman" w:hAnsi="Times New Roman" w:cs="Times New Roman"/>
          <w:sz w:val="28"/>
          <w:szCs w:val="28"/>
        </w:rPr>
        <w:t xml:space="preserve"> «300 лет Кузбассу»</w:t>
      </w:r>
    </w:p>
    <w:p w:rsidR="00D0468C" w:rsidRPr="00686A09" w:rsidRDefault="00D0468C" w:rsidP="00D0468C">
      <w:pPr>
        <w:rPr>
          <w:rFonts w:ascii="Times New Roman" w:hAnsi="Times New Roman" w:cs="Times New Roman"/>
          <w:sz w:val="28"/>
          <w:szCs w:val="28"/>
        </w:rPr>
      </w:pPr>
      <w:r w:rsidRPr="00D0468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86A09">
        <w:rPr>
          <w:rFonts w:ascii="Times New Roman" w:hAnsi="Times New Roman" w:cs="Times New Roman"/>
          <w:sz w:val="28"/>
          <w:szCs w:val="28"/>
        </w:rPr>
        <w:t>Список ли</w:t>
      </w:r>
      <w:r w:rsidR="0094042F">
        <w:rPr>
          <w:rFonts w:ascii="Times New Roman" w:hAnsi="Times New Roman" w:cs="Times New Roman"/>
          <w:sz w:val="28"/>
          <w:szCs w:val="28"/>
        </w:rPr>
        <w:t>тературы……………………………………………………….24</w:t>
      </w:r>
    </w:p>
    <w:p w:rsidR="00704DF1" w:rsidRDefault="00704DF1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4DF1" w:rsidRDefault="00704DF1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4DF1" w:rsidRDefault="00704DF1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4DF1" w:rsidRDefault="00704DF1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4DF1" w:rsidRDefault="00704DF1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4DF1" w:rsidRDefault="00704DF1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4DF1" w:rsidRDefault="00704DF1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4DF1" w:rsidRDefault="00704DF1" w:rsidP="00F258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042F" w:rsidRDefault="0094042F" w:rsidP="00D0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94042F" w:rsidSect="00573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85D" w:rsidRDefault="00D07C8D" w:rsidP="00940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C8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8471428</wp:posOffset>
            </wp:positionH>
            <wp:positionV relativeFrom="paragraph">
              <wp:posOffset>5891727</wp:posOffset>
            </wp:positionV>
            <wp:extent cx="1710073" cy="1068946"/>
            <wp:effectExtent l="19050" t="0" r="9525" b="0"/>
            <wp:wrapNone/>
            <wp:docPr id="9" name="Рисунок 2" descr="C:\Users\User\AppData\Local\Microsoft\Windows\INetCache\Content.Word\300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300-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0" b="100000" l="0" r="100000">
                                  <a14:foregroundMark x1="68833" y1="70370" x2="68833" y2="70370"/>
                                  <a14:foregroundMark x1="71833" y1="65608" x2="71833" y2="65608"/>
                                  <a14:foregroundMark x1="84167" y1="74074" x2="84167" y2="74074"/>
                                  <a14:foregroundMark x1="89833" y1="72751" x2="89833" y2="72751"/>
                                  <a14:foregroundMark x1="95167" y1="76455" x2="95167" y2="76455"/>
                                  <a14:foregroundMark x1="95667" y1="92857" x2="95667" y2="92857"/>
                                  <a14:foregroundMark x1="94167" y1="88624" x2="94167" y2="88624"/>
                                  <a14:foregroundMark x1="87667" y1="95767" x2="87667" y2="95767"/>
                                  <a14:foregroundMark x1="88833" y1="88095" x2="88833" y2="88095"/>
                                  <a14:foregroundMark x1="82167" y1="89418" x2="82167" y2="89418"/>
                                  <a14:foregroundMark x1="77667" y1="94709" x2="77667" y2="94709"/>
                                  <a14:foregroundMark x1="73167" y1="92857" x2="73167" y2="92857"/>
                                  <a14:foregroundMark x1="63333" y1="93386" x2="63333" y2="93386"/>
                                  <a14:foregroundMark x1="58500" y1="92328" x2="58500" y2="92328"/>
                                  <a14:foregroundMark x1="43167" y1="92328" x2="43167" y2="923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C8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8319028</wp:posOffset>
            </wp:positionH>
            <wp:positionV relativeFrom="paragraph">
              <wp:posOffset>5739327</wp:posOffset>
            </wp:positionV>
            <wp:extent cx="1710073" cy="1068946"/>
            <wp:effectExtent l="19050" t="0" r="9525" b="0"/>
            <wp:wrapNone/>
            <wp:docPr id="8" name="Рисунок 2" descr="C:\Users\User\AppData\Local\Microsoft\Windows\INetCache\Content.Word\300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300-l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0" b="100000" l="0" r="100000">
                                  <a14:foregroundMark x1="68833" y1="70370" x2="68833" y2="70370"/>
                                  <a14:foregroundMark x1="71833" y1="65608" x2="71833" y2="65608"/>
                                  <a14:foregroundMark x1="84167" y1="74074" x2="84167" y2="74074"/>
                                  <a14:foregroundMark x1="89833" y1="72751" x2="89833" y2="72751"/>
                                  <a14:foregroundMark x1="95167" y1="76455" x2="95167" y2="76455"/>
                                  <a14:foregroundMark x1="95667" y1="92857" x2="95667" y2="92857"/>
                                  <a14:foregroundMark x1="94167" y1="88624" x2="94167" y2="88624"/>
                                  <a14:foregroundMark x1="87667" y1="95767" x2="87667" y2="95767"/>
                                  <a14:foregroundMark x1="88833" y1="88095" x2="88833" y2="88095"/>
                                  <a14:foregroundMark x1="82167" y1="89418" x2="82167" y2="89418"/>
                                  <a14:foregroundMark x1="77667" y1="94709" x2="77667" y2="94709"/>
                                  <a14:foregroundMark x1="73167" y1="92857" x2="73167" y2="92857"/>
                                  <a14:foregroundMark x1="63333" y1="93386" x2="63333" y2="93386"/>
                                  <a14:foregroundMark x1="58500" y1="92328" x2="58500" y2="92328"/>
                                  <a14:foregroundMark x1="43167" y1="92328" x2="43167" y2="923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7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указания к   комплекту</w:t>
      </w:r>
      <w:r w:rsidR="007151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дидактических игр 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краеведению «Я –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Кузбассовец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!»</w:t>
      </w:r>
    </w:p>
    <w:p w:rsidR="00D33561" w:rsidRDefault="00D0468C" w:rsidP="00D0468C">
      <w:pPr>
        <w:pStyle w:val="a5"/>
        <w:spacing w:after="0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1 </w:t>
      </w:r>
      <w:r w:rsidR="00D33561">
        <w:rPr>
          <w:rStyle w:val="a3"/>
          <w:rFonts w:ascii="Times New Roman" w:hAnsi="Times New Roman" w:cs="Times New Roman"/>
          <w:sz w:val="28"/>
          <w:szCs w:val="28"/>
        </w:rPr>
        <w:t>П</w:t>
      </w:r>
      <w:r w:rsidR="00D33561" w:rsidRPr="00CF6B0A">
        <w:rPr>
          <w:rStyle w:val="a3"/>
          <w:rFonts w:ascii="Times New Roman" w:hAnsi="Times New Roman" w:cs="Times New Roman"/>
          <w:sz w:val="28"/>
          <w:szCs w:val="28"/>
        </w:rPr>
        <w:t>ояснительная записка</w:t>
      </w:r>
    </w:p>
    <w:p w:rsidR="00715179" w:rsidRPr="00BA7708" w:rsidRDefault="009222FD" w:rsidP="00D335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Психолого-педагогические исследования показали, что детям дошкольного возраста могут быть доступны знания о некоторых событиях истории, фактах географии, культуры и искусства, если они преподнесены в доступной форме, затрагивают чувства, вызывают интерес, т. е. детям дошкольного возраста доступны занятия краеведением.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BA7708" w:rsidRPr="00BA77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15179" w:rsidRPr="00BA77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Краеведение</w:t>
      </w:r>
      <w:r w:rsidR="00715179"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комплексное научно-исследовательское и популяризаторское изучение определенной территории и накопление знаний о ней. </w:t>
      </w:r>
      <w:proofErr w:type="gramStart"/>
      <w:r w:rsidR="00715179"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на географической базе объединяются знания</w:t>
      </w:r>
      <w:r w:rsidR="00EF5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 </w:t>
      </w:r>
      <w:r w:rsidR="00715179"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географии, экологии, истории, </w:t>
      </w:r>
      <w:r w:rsidR="00EF5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археологии, топонимике, топографии, геральдике</w:t>
      </w:r>
      <w:r w:rsidR="00715179"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этногр</w:t>
      </w:r>
      <w:r w:rsidR="00EF5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афии,  филологии, искусствознанию</w:t>
      </w:r>
      <w:r w:rsidR="00715179"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15179"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материал особенно ценен в работе с детьми </w:t>
      </w:r>
      <w:r w:rsidR="00715179" w:rsidRPr="00BA77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="00715179"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для формирования </w:t>
      </w:r>
      <w:r w:rsidR="00715179" w:rsidRPr="00BA77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краеведческих знаний</w:t>
      </w:r>
      <w:r w:rsidR="00715179"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воспитания любви к родному краю.</w:t>
      </w:r>
    </w:p>
    <w:p w:rsidR="00715179" w:rsidRPr="00BA7708" w:rsidRDefault="00715179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Краеведческое воспитание детей дошкольного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направлено на воспитание устойчивого интереса к родному краю, познавательной активности, воспитанию таких чувств, как привязанность, любовь, питающих, в свою очередь, потребность, желание узнать, как можно больше нового о своей малой Родине.</w:t>
      </w:r>
    </w:p>
    <w:p w:rsidR="00715179" w:rsidRPr="00BA7708" w:rsidRDefault="00715179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отметить также то, что </w:t>
      </w:r>
      <w:r w:rsidRPr="00BA77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краеведение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неисчерпаемый источник для интегрированного обучения, воспитания и коррекционной работы с детьми. Работа с детьми на материале родного края, традициях и культуре, способствует формированию у детей </w:t>
      </w:r>
      <w:r w:rsidRPr="00BA77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социальных ориентаций, включающих ориентиры, цели и средства жизнедеятельности.</w:t>
      </w:r>
    </w:p>
    <w:p w:rsidR="00715179" w:rsidRPr="00BA7708" w:rsidRDefault="00715179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«Ориентации личности выступают, своего рода, </w:t>
      </w:r>
      <w:r w:rsidRPr="00BA77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«фильтром»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пропускающим ту или иную информацию, которая не требует перестройки всей системы личности, поддерживает ее внутреннюю целостность, удовлетворяет потребности личности теми способами и посредством тех ценностей, которые предлагает само общество». </w:t>
      </w:r>
      <w:r w:rsidRPr="00BA77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(Г. Н. Мусс,2007)</w:t>
      </w:r>
    </w:p>
    <w:p w:rsidR="00715179" w:rsidRPr="00BA7708" w:rsidRDefault="00715179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место в </w:t>
      </w:r>
      <w:r w:rsidRPr="00BA77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краеведческом воспитании детей дошкольном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возраста занимает </w:t>
      </w:r>
      <w:r w:rsidRPr="00BA77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 неё ребенок знакомится с окружающим миром, легче и охотнее учится новому. </w:t>
      </w:r>
      <w:r w:rsidRPr="00BA77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краеведческого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характера способствуют развитию у детей различных навыков и умений взаимодействия с окружающим.</w:t>
      </w:r>
    </w:p>
    <w:p w:rsidR="00715179" w:rsidRPr="00BA7708" w:rsidRDefault="00715179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Краеведение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отправная точка увлекательного путешествия в бурное геологическое и историческое прошлое; стартовая площадка для полета фантазии о будущем. О будущем человека, его семьи, его города…</w:t>
      </w:r>
    </w:p>
    <w:p w:rsidR="00715179" w:rsidRPr="00BA7708" w:rsidRDefault="00715179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Главной целью </w:t>
      </w:r>
      <w:r w:rsidRPr="00BA77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краеведения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- воспитание гражданина, любящего и знающего свой край.</w:t>
      </w:r>
    </w:p>
    <w:p w:rsidR="00715179" w:rsidRPr="00BA7708" w:rsidRDefault="00715179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поставленной цели необходимо решение ряда 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5179" w:rsidRPr="00BA7708" w:rsidRDefault="00715179" w:rsidP="00EF506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с историей и современностью нашего города.</w:t>
      </w:r>
    </w:p>
    <w:p w:rsidR="00715179" w:rsidRPr="00BA7708" w:rsidRDefault="00715179" w:rsidP="00EF506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Сформировать представление о различных сторонах жизни своего города.</w:t>
      </w:r>
    </w:p>
    <w:p w:rsidR="00715179" w:rsidRPr="00BA7708" w:rsidRDefault="00715179" w:rsidP="00EF506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стремление как можно лучше знать свой город.</w:t>
      </w:r>
    </w:p>
    <w:p w:rsidR="00715179" w:rsidRPr="00BA7708" w:rsidRDefault="00715179" w:rsidP="00EF506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становлению, развитию и упрочению не только детского коллектива, но и семьи.</w:t>
      </w:r>
    </w:p>
    <w:p w:rsidR="00715179" w:rsidRPr="00BA7708" w:rsidRDefault="00715179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Способствовать развитию личностных качеств </w:t>
      </w:r>
      <w:r w:rsidRPr="00BA77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средствами краеведения</w:t>
      </w:r>
      <w:r w:rsidRPr="00BA77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273" w:rsidRPr="00BA7708" w:rsidRDefault="00903CB3" w:rsidP="00EF50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Настоящие методические указания </w:t>
      </w:r>
      <w:r w:rsidR="00BA7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направлены</w:t>
      </w:r>
      <w:r w:rsidR="00043C82" w:rsidRPr="00BA7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оказание помощи </w:t>
      </w:r>
      <w:r w:rsidR="00DE5D61" w:rsidRPr="00BA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ДОУ, </w:t>
      </w:r>
      <w:r w:rsidR="000F3266" w:rsidRPr="00BA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 дополнительного образования и </w:t>
      </w:r>
      <w:r w:rsidR="00DE5D61" w:rsidRPr="00BA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для повышения компетентности в вопросах организации работ</w:t>
      </w:r>
      <w:r w:rsidR="00A5220C" w:rsidRPr="00BA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 </w:t>
      </w:r>
      <w:r w:rsidR="000F3266" w:rsidRPr="00BA77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краеведению в соответствии с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5D61" w:rsidRPr="00BA7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E5D61" w:rsidRPr="00BA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3DAE" w:rsidRPr="00BA7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B84580" w:rsidRPr="00BA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580" w:rsidRPr="00BA7708" w:rsidRDefault="00903CB3" w:rsidP="00EF506F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дидактиче</w:t>
      </w:r>
      <w:r w:rsidR="00AD1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игр и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</w:t>
      </w:r>
      <w:r w:rsidR="00B84580" w:rsidRPr="00BA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использоваться в следующих областях знаний и деятельности: </w:t>
      </w:r>
    </w:p>
    <w:p w:rsidR="00B84580" w:rsidRPr="00BA7708" w:rsidRDefault="000F3266" w:rsidP="00EF506F">
      <w:pPr>
        <w:pStyle w:val="a5"/>
        <w:numPr>
          <w:ilvl w:val="0"/>
          <w:numId w:val="20"/>
        </w:numPr>
        <w:spacing w:after="0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>социально-коммуникативное</w:t>
      </w:r>
      <w:r w:rsidR="00B84580"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EE6273"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B84580"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84580" w:rsidRPr="00BA7708" w:rsidRDefault="000F3266" w:rsidP="00EF506F">
      <w:pPr>
        <w:pStyle w:val="a5"/>
        <w:numPr>
          <w:ilvl w:val="0"/>
          <w:numId w:val="20"/>
        </w:numPr>
        <w:spacing w:after="0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>познавательное</w:t>
      </w:r>
      <w:r w:rsidR="00EE6273"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развитие</w:t>
      </w:r>
      <w:r w:rsidR="00B84580"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84580" w:rsidRPr="00704DF1" w:rsidRDefault="000F3266" w:rsidP="00EF506F">
      <w:pPr>
        <w:pStyle w:val="a5"/>
        <w:numPr>
          <w:ilvl w:val="0"/>
          <w:numId w:val="20"/>
        </w:numPr>
        <w:spacing w:after="0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>речевое</w:t>
      </w:r>
      <w:r w:rsidR="00B84580"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EE6273"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B84580" w:rsidRPr="00BA770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CB02F1" w:rsidRPr="005726CE" w:rsidRDefault="001C58BD" w:rsidP="00EF506F">
      <w:pPr>
        <w:spacing w:after="0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726CE">
        <w:rPr>
          <w:rStyle w:val="a3"/>
          <w:rFonts w:ascii="Times New Roman" w:hAnsi="Times New Roman" w:cs="Times New Roman"/>
          <w:i/>
          <w:iCs/>
          <w:sz w:val="28"/>
          <w:szCs w:val="28"/>
        </w:rPr>
        <w:t>Воспитание нравственной стороны дошкольника – будущего гражданина является одним из важнейших компонентов в развитии личности.</w:t>
      </w:r>
    </w:p>
    <w:p w:rsidR="00562DC7" w:rsidRDefault="00243B3B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ab/>
      </w:r>
      <w:r w:rsidR="00CB02F1" w:rsidRPr="005726CE">
        <w:rPr>
          <w:rFonts w:ascii="Times New Roman" w:hAnsi="Times New Roman" w:cs="Times New Roman"/>
          <w:sz w:val="28"/>
          <w:szCs w:val="28"/>
        </w:rPr>
        <w:t xml:space="preserve"> Важнейшей нравственной ценностью является возрождаемое в Российском Государстве чувство патриотизма, формирование в молодом поколении граждански активных, социально-значимых качеств.</w:t>
      </w:r>
      <w:r w:rsidR="009D6C95" w:rsidRPr="005726CE">
        <w:rPr>
          <w:rFonts w:ascii="Times New Roman" w:hAnsi="Times New Roman" w:cs="Times New Roman"/>
          <w:sz w:val="28"/>
          <w:szCs w:val="28"/>
        </w:rPr>
        <w:tab/>
      </w:r>
      <w:r w:rsidR="00CB02F1" w:rsidRPr="005726CE">
        <w:rPr>
          <w:rFonts w:ascii="Times New Roman" w:hAnsi="Times New Roman" w:cs="Times New Roman"/>
          <w:sz w:val="28"/>
          <w:szCs w:val="28"/>
        </w:rPr>
        <w:t xml:space="preserve">Чувство любви к Отчизне формируется у детей постепенно, в процессе накопления знаний и представлений об общественной жизни страны, родного края, города, достопримечательностях, коренных жителях,  труде людей, природе. Зарождается это сложное чувство из любви к </w:t>
      </w:r>
      <w:proofErr w:type="gramStart"/>
      <w:r w:rsidR="00CB02F1" w:rsidRPr="005726C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CB02F1" w:rsidRPr="005726CE">
        <w:rPr>
          <w:rFonts w:ascii="Times New Roman" w:hAnsi="Times New Roman" w:cs="Times New Roman"/>
          <w:sz w:val="28"/>
          <w:szCs w:val="28"/>
        </w:rPr>
        <w:t>, к тому месту, где ребенок родился, где прошли его годы детства, к своей малой родине.</w:t>
      </w:r>
      <w:r w:rsidR="009D6C95" w:rsidRPr="005726C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5726CE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</w:t>
      </w:r>
      <w:r w:rsidR="00EF506F">
        <w:rPr>
          <w:rFonts w:ascii="Times New Roman" w:eastAsia="Times New Roman" w:hAnsi="Times New Roman" w:cs="Times New Roman"/>
          <w:sz w:val="28"/>
          <w:szCs w:val="28"/>
        </w:rPr>
        <w:t>ации на 2016–2020 годы»</w:t>
      </w:r>
      <w:r w:rsidRPr="005726CE">
        <w:rPr>
          <w:rFonts w:ascii="Times New Roman" w:eastAsia="Times New Roman" w:hAnsi="Times New Roman" w:cs="Times New Roman"/>
          <w:sz w:val="28"/>
          <w:szCs w:val="28"/>
        </w:rPr>
        <w:t xml:space="preserve"> и «Стратегия развития системы патриотического воспитания в Российской Федерации на период до 2025 года»</w:t>
      </w:r>
      <w:r w:rsidR="00EF506F">
        <w:rPr>
          <w:rFonts w:ascii="Times New Roman" w:eastAsia="Times New Roman" w:hAnsi="Times New Roman" w:cs="Times New Roman"/>
          <w:sz w:val="28"/>
          <w:szCs w:val="28"/>
        </w:rPr>
        <w:t xml:space="preserve"> дают определение патриотического воспитания</w:t>
      </w:r>
      <w:r w:rsidRPr="005726CE">
        <w:rPr>
          <w:rFonts w:ascii="Times New Roman" w:eastAsia="Times New Roman" w:hAnsi="Times New Roman" w:cs="Times New Roman"/>
          <w:sz w:val="28"/>
          <w:szCs w:val="28"/>
        </w:rPr>
        <w:t xml:space="preserve"> – это социально-</w:t>
      </w:r>
      <w:r w:rsidRPr="005726CE">
        <w:rPr>
          <w:rFonts w:ascii="Times New Roman" w:eastAsia="Times New Roman" w:hAnsi="Times New Roman" w:cs="Times New Roman"/>
          <w:sz w:val="28"/>
          <w:szCs w:val="28"/>
        </w:rPr>
        <w:lastRenderedPageBreak/>
        <w:t>обусловленное становление личности гражданина, патриота, духовно-нравственной и ответственной за судьбу своего Отечества.</w:t>
      </w:r>
      <w:r w:rsidR="00487F91" w:rsidRPr="005726CE">
        <w:rPr>
          <w:rFonts w:ascii="Times New Roman" w:eastAsia="Times New Roman" w:hAnsi="Times New Roman" w:cs="Times New Roman"/>
          <w:sz w:val="28"/>
          <w:szCs w:val="28"/>
        </w:rPr>
        <w:tab/>
      </w:r>
      <w:r w:rsidR="000F32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6CE" w:rsidRPr="005726CE" w:rsidRDefault="000F3266" w:rsidP="00562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12A1" w:rsidRPr="005726CE">
        <w:rPr>
          <w:rFonts w:ascii="Times New Roman" w:hAnsi="Times New Roman" w:cs="Times New Roman"/>
          <w:sz w:val="28"/>
          <w:szCs w:val="28"/>
        </w:rPr>
        <w:t xml:space="preserve">ошкольный возраст – фундамент общего развития ребенка, стартовый период всех высоких человеческих начал. Ведь с воспитания чувства привязанности к родному дому,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Отечеству. </w:t>
      </w:r>
    </w:p>
    <w:p w:rsidR="00BD12A1" w:rsidRPr="005726CE" w:rsidRDefault="005726CE" w:rsidP="00EF506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ab/>
        <w:t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  <w:r w:rsidRPr="005726CE">
        <w:rPr>
          <w:rFonts w:ascii="Times New Roman" w:hAnsi="Times New Roman" w:cs="Times New Roman"/>
          <w:sz w:val="28"/>
          <w:szCs w:val="28"/>
        </w:rPr>
        <w:tab/>
      </w:r>
      <w:r w:rsidR="00BD12A1" w:rsidRPr="005726CE">
        <w:rPr>
          <w:rFonts w:ascii="Times New Roman" w:hAnsi="Times New Roman" w:cs="Times New Roman"/>
          <w:sz w:val="28"/>
          <w:szCs w:val="28"/>
        </w:rPr>
        <w:t>М</w:t>
      </w:r>
      <w:r w:rsidR="000F3266">
        <w:rPr>
          <w:rFonts w:ascii="Times New Roman" w:hAnsi="Times New Roman" w:cs="Times New Roman"/>
          <w:sz w:val="28"/>
          <w:szCs w:val="28"/>
        </w:rPr>
        <w:t>ы живем в Кемеровской области, а</w:t>
      </w:r>
      <w:r w:rsidR="00BD12A1" w:rsidRPr="005726CE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BD12A1" w:rsidRPr="005726CE">
        <w:rPr>
          <w:rFonts w:ascii="Times New Roman" w:hAnsi="Times New Roman" w:cs="Times New Roman"/>
          <w:sz w:val="28"/>
          <w:szCs w:val="28"/>
        </w:rPr>
        <w:t>полиэтнический</w:t>
      </w:r>
      <w:proofErr w:type="spellEnd"/>
      <w:r w:rsidR="00BD12A1" w:rsidRPr="005726CE">
        <w:rPr>
          <w:rFonts w:ascii="Times New Roman" w:hAnsi="Times New Roman" w:cs="Times New Roman"/>
          <w:sz w:val="28"/>
          <w:szCs w:val="28"/>
        </w:rPr>
        <w:t xml:space="preserve"> регион и культура его многонациональна: в ней переплелись, </w:t>
      </w:r>
      <w:proofErr w:type="spellStart"/>
      <w:r w:rsidR="00BD12A1" w:rsidRPr="005726CE">
        <w:rPr>
          <w:rFonts w:ascii="Times New Roman" w:hAnsi="Times New Roman" w:cs="Times New Roman"/>
          <w:sz w:val="28"/>
          <w:szCs w:val="28"/>
        </w:rPr>
        <w:t>взаимообогащая</w:t>
      </w:r>
      <w:proofErr w:type="spellEnd"/>
      <w:r w:rsidR="00BD12A1" w:rsidRPr="005726CE">
        <w:rPr>
          <w:rFonts w:ascii="Times New Roman" w:hAnsi="Times New Roman" w:cs="Times New Roman"/>
          <w:sz w:val="28"/>
          <w:szCs w:val="28"/>
        </w:rPr>
        <w:t xml:space="preserve"> друг друга, культуры больших и малых народов. Поэтому, знакомя детей с природой и культурными традициями, города, родного края,  родители и педагоги воспитывают у детей чувство любви к родине, национального самосознания, духовность, культуру межэтнического общения.</w:t>
      </w:r>
    </w:p>
    <w:p w:rsidR="00487F91" w:rsidRPr="005726CE" w:rsidRDefault="00CA523B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комплекта дидактических игр</w:t>
      </w:r>
      <w:r w:rsidR="009D6C95" w:rsidRPr="0057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87F91" w:rsidRPr="005726CE" w:rsidRDefault="00CA523B" w:rsidP="00EF506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внедрена</w:t>
      </w:r>
      <w:r w:rsidR="009D6C95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D3A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практику </w:t>
      </w:r>
      <w:r w:rsidR="003A4C05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487F91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C4D3A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7F91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нравственно-патриотическому воспитанию в логике личностно-ориентированного подхода;</w:t>
      </w:r>
    </w:p>
    <w:p w:rsidR="00487F91" w:rsidRPr="005726CE" w:rsidRDefault="00487F91" w:rsidP="00EF506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обогащена предметно-пространственная и </w:t>
      </w:r>
      <w:proofErr w:type="spellStart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proofErr w:type="spellEnd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</w:t>
      </w:r>
      <w:r w:rsidR="009D6C95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детского сада </w:t>
      </w:r>
      <w:r w:rsidR="003A4C05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 требованиями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C95" w:rsidRPr="005726CE" w:rsidRDefault="009D6C95" w:rsidP="00EF506F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 комплект дидактических игр по теме; </w:t>
      </w:r>
    </w:p>
    <w:p w:rsidR="009D6C95" w:rsidRPr="005726CE" w:rsidRDefault="009D6C95" w:rsidP="00EF506F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связи с подготовкой празднова</w:t>
      </w:r>
      <w:r w:rsidR="000F3266">
        <w:rPr>
          <w:rFonts w:ascii="Times New Roman" w:hAnsi="Times New Roman" w:cs="Times New Roman"/>
          <w:sz w:val="28"/>
          <w:szCs w:val="28"/>
        </w:rPr>
        <w:t>ния 300-летия Кузбасса и 85-</w:t>
      </w:r>
      <w:r w:rsidRPr="005726CE">
        <w:rPr>
          <w:rFonts w:ascii="Times New Roman" w:hAnsi="Times New Roman" w:cs="Times New Roman"/>
          <w:sz w:val="28"/>
          <w:szCs w:val="28"/>
        </w:rPr>
        <w:t xml:space="preserve">летия родного города  </w:t>
      </w:r>
      <w:proofErr w:type="spellStart"/>
      <w:r w:rsidRPr="005726CE">
        <w:rPr>
          <w:rFonts w:ascii="Times New Roman" w:hAnsi="Times New Roman" w:cs="Times New Roman"/>
          <w:sz w:val="28"/>
          <w:szCs w:val="28"/>
        </w:rPr>
        <w:t>Киселевска</w:t>
      </w:r>
      <w:proofErr w:type="spellEnd"/>
      <w:r w:rsidRPr="00572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F91" w:rsidRPr="005726CE" w:rsidRDefault="009D6C95" w:rsidP="00EF506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методические рекомендации "Люби и знай</w:t>
      </w:r>
      <w:r w:rsidR="003A4C05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край родной" по патриотическому воспитанию детей  дошкольного возраста в процессе ознакомления с историей родного края могут использовать воспитатели ДОУ, дополнительные учреждения и родител</w:t>
      </w:r>
      <w:r w:rsidR="00D76EB2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компетентности в вопросах организации работы по региональному компоненту в соответствии с ФГОС </w:t>
      </w:r>
      <w:proofErr w:type="gramStart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4C05" w:rsidRPr="005726CE" w:rsidRDefault="00D76EB2" w:rsidP="00D33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D0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указаний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6EB2" w:rsidRPr="005726CE" w:rsidRDefault="00D76EB2" w:rsidP="00D33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hAnsi="Times New Roman" w:cs="Times New Roman"/>
          <w:sz w:val="28"/>
          <w:szCs w:val="28"/>
        </w:rPr>
        <w:lastRenderedPageBreak/>
        <w:t>реализация комплексного подхода к развитию ребенка и осуществление интеллектуального,</w:t>
      </w:r>
      <w:r w:rsidR="003A4C05" w:rsidRPr="005726CE">
        <w:rPr>
          <w:rFonts w:ascii="Times New Roman" w:hAnsi="Times New Roman" w:cs="Times New Roman"/>
          <w:sz w:val="28"/>
          <w:szCs w:val="28"/>
        </w:rPr>
        <w:t xml:space="preserve"> нравственного</w:t>
      </w:r>
      <w:r w:rsidRPr="005726CE">
        <w:rPr>
          <w:rFonts w:ascii="Times New Roman" w:hAnsi="Times New Roman" w:cs="Times New Roman"/>
          <w:sz w:val="28"/>
          <w:szCs w:val="28"/>
        </w:rPr>
        <w:t xml:space="preserve"> развития дошкольников посредством ознакомления со своей малой Родиной.</w:t>
      </w:r>
    </w:p>
    <w:p w:rsidR="00FE0B30" w:rsidRPr="005726CE" w:rsidRDefault="00FE0B30" w:rsidP="00D3356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E0B30" w:rsidRPr="005726CE" w:rsidRDefault="00FE0B30" w:rsidP="00EF506F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FE0B30" w:rsidRPr="005726CE" w:rsidRDefault="00FE0B30" w:rsidP="00EF506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ближнего природного окружения познакомить дошкольнико</w:t>
      </w:r>
      <w:r w:rsidR="003A4C05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 окружающим миром, помочь им о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сознать свое место в нем;</w:t>
      </w:r>
    </w:p>
    <w:p w:rsidR="00FE0B30" w:rsidRPr="005726CE" w:rsidRDefault="00FE0B30" w:rsidP="00EF506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природной среде обитания;</w:t>
      </w:r>
    </w:p>
    <w:p w:rsidR="00FE0B30" w:rsidRPr="005726CE" w:rsidRDefault="00FE0B30" w:rsidP="00EF506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духовно-нравственной традиции русского народа.</w:t>
      </w:r>
    </w:p>
    <w:p w:rsidR="00FE0B30" w:rsidRPr="005726CE" w:rsidRDefault="00FE0B30" w:rsidP="00EF506F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FE0B30" w:rsidRPr="005726CE" w:rsidRDefault="00FE0B30" w:rsidP="00EF506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нравственно-патриотического воспитания развивать интеллект ребенка, формировать наглядное - образно мышление, элементы самостоятельности, навыки взаимоотношений </w:t>
      </w:r>
      <w:proofErr w:type="gramStart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4C05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FE0B30" w:rsidRPr="005726CE" w:rsidRDefault="00FE0B30" w:rsidP="00EF506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 к природе и всему живому;</w:t>
      </w:r>
    </w:p>
    <w:p w:rsidR="00FE0B30" w:rsidRPr="005726CE" w:rsidRDefault="00FE0B30" w:rsidP="00EF506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детей о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30" w:rsidRPr="005726CE" w:rsidRDefault="00FE0B30" w:rsidP="00EF506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ответственности и гордости за достижения родного края.</w:t>
      </w:r>
    </w:p>
    <w:p w:rsidR="00FE0B30" w:rsidRPr="005726CE" w:rsidRDefault="00FE0B30" w:rsidP="00EF506F">
      <w:pPr>
        <w:pStyle w:val="a5"/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E0B30" w:rsidRPr="005726CE" w:rsidRDefault="00FE0B30" w:rsidP="00EF506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 воспитывать дошкольника, развивая доброе, заботливое отношение к природе, людям, своему краю, стране;</w:t>
      </w:r>
    </w:p>
    <w:p w:rsidR="00FE0B30" w:rsidRPr="005726CE" w:rsidRDefault="00FE0B30" w:rsidP="00EF506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ребенка любви и привязанности к своей семье, дому, детскому саду, улице, району, области;</w:t>
      </w:r>
    </w:p>
    <w:p w:rsidR="00FE0B30" w:rsidRPr="005726CE" w:rsidRDefault="00FE0B30" w:rsidP="00EF506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 xml:space="preserve">воспитание уважения к труду; </w:t>
      </w:r>
    </w:p>
    <w:p w:rsidR="00FE0B30" w:rsidRPr="005726CE" w:rsidRDefault="00FE0B30" w:rsidP="00EF506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 xml:space="preserve">воспитание доброжелательного </w:t>
      </w:r>
      <w:r w:rsidR="003A4C05" w:rsidRPr="005726CE">
        <w:rPr>
          <w:sz w:val="28"/>
          <w:szCs w:val="28"/>
        </w:rPr>
        <w:t xml:space="preserve">отношения </w:t>
      </w:r>
      <w:r w:rsidRPr="005726CE">
        <w:rPr>
          <w:sz w:val="28"/>
          <w:szCs w:val="28"/>
        </w:rPr>
        <w:t xml:space="preserve"> и уважения к людям разных национальностей;</w:t>
      </w:r>
    </w:p>
    <w:p w:rsidR="00FE0B30" w:rsidRPr="005726CE" w:rsidRDefault="00FE0B30" w:rsidP="00EF506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толерантности, чувства уважения к другим народам, их традициям.</w:t>
      </w:r>
    </w:p>
    <w:p w:rsidR="00BD12A1" w:rsidRPr="005726CE" w:rsidRDefault="00BD12A1" w:rsidP="00EF50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результаты: </w:t>
      </w:r>
    </w:p>
    <w:p w:rsidR="000A3CF1" w:rsidRPr="005726CE" w:rsidRDefault="000A3CF1" w:rsidP="00EF506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р</w:t>
      </w:r>
      <w:r w:rsidR="00BD12A1" w:rsidRPr="005726CE">
        <w:rPr>
          <w:sz w:val="28"/>
          <w:szCs w:val="28"/>
        </w:rPr>
        <w:t>азвитие  у  ребенка  гражданско-патриотических   чувств,  л</w:t>
      </w:r>
      <w:r w:rsidRPr="005726CE">
        <w:rPr>
          <w:sz w:val="28"/>
          <w:szCs w:val="28"/>
        </w:rPr>
        <w:t>юбви  и  привязанности  к  родному краю, Родине;</w:t>
      </w:r>
    </w:p>
    <w:p w:rsidR="000A3CF1" w:rsidRPr="005726CE" w:rsidRDefault="000A3CF1" w:rsidP="00EF506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р</w:t>
      </w:r>
      <w:r w:rsidR="00BD12A1" w:rsidRPr="005726CE">
        <w:rPr>
          <w:sz w:val="28"/>
          <w:szCs w:val="28"/>
        </w:rPr>
        <w:t>азвитие  гражданской  позиции  и  патриотических  чу</w:t>
      </w:r>
      <w:proofErr w:type="gramStart"/>
      <w:r w:rsidR="00BD12A1" w:rsidRPr="005726CE">
        <w:rPr>
          <w:sz w:val="28"/>
          <w:szCs w:val="28"/>
        </w:rPr>
        <w:t>вств  к пр</w:t>
      </w:r>
      <w:proofErr w:type="gramEnd"/>
      <w:r w:rsidR="00BD12A1" w:rsidRPr="005726CE">
        <w:rPr>
          <w:sz w:val="28"/>
          <w:szCs w:val="28"/>
        </w:rPr>
        <w:t>ошлому</w:t>
      </w:r>
      <w:r w:rsidR="003A4C05" w:rsidRPr="005726CE">
        <w:rPr>
          <w:sz w:val="28"/>
          <w:szCs w:val="28"/>
        </w:rPr>
        <w:t xml:space="preserve"> и </w:t>
      </w:r>
      <w:r w:rsidR="00BD12A1" w:rsidRPr="005726CE">
        <w:rPr>
          <w:sz w:val="28"/>
          <w:szCs w:val="28"/>
        </w:rPr>
        <w:t xml:space="preserve"> настоящему  </w:t>
      </w:r>
      <w:r w:rsidRPr="005726CE">
        <w:rPr>
          <w:sz w:val="28"/>
          <w:szCs w:val="28"/>
        </w:rPr>
        <w:t>Кузбасс</w:t>
      </w:r>
      <w:r w:rsidR="003A4C05" w:rsidRPr="005726CE">
        <w:rPr>
          <w:sz w:val="28"/>
          <w:szCs w:val="28"/>
        </w:rPr>
        <w:t>а;</w:t>
      </w:r>
    </w:p>
    <w:p w:rsidR="000A3CF1" w:rsidRPr="005726CE" w:rsidRDefault="000A3CF1" w:rsidP="00EF506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с</w:t>
      </w:r>
      <w:r w:rsidR="00BD12A1" w:rsidRPr="005726CE">
        <w:rPr>
          <w:sz w:val="28"/>
          <w:szCs w:val="28"/>
        </w:rPr>
        <w:t xml:space="preserve">пособствование  повышению  активной  жизненной  позиции  </w:t>
      </w:r>
      <w:r w:rsidRPr="005726CE">
        <w:rPr>
          <w:sz w:val="28"/>
          <w:szCs w:val="28"/>
        </w:rPr>
        <w:t>педагого</w:t>
      </w:r>
      <w:r w:rsidR="00BD12A1" w:rsidRPr="005726CE">
        <w:rPr>
          <w:sz w:val="28"/>
          <w:szCs w:val="28"/>
        </w:rPr>
        <w:t xml:space="preserve">в  </w:t>
      </w:r>
      <w:r w:rsidRPr="005726CE">
        <w:rPr>
          <w:sz w:val="28"/>
          <w:szCs w:val="28"/>
        </w:rPr>
        <w:t xml:space="preserve">в </w:t>
      </w:r>
      <w:r w:rsidR="00BD12A1" w:rsidRPr="005726CE">
        <w:rPr>
          <w:sz w:val="28"/>
          <w:szCs w:val="28"/>
        </w:rPr>
        <w:t>нравственном  воспитании  детей.</w:t>
      </w:r>
    </w:p>
    <w:p w:rsidR="00CF6B0A" w:rsidRDefault="00CF6B0A" w:rsidP="00EF506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4386">
        <w:rPr>
          <w:b/>
          <w:sz w:val="28"/>
          <w:szCs w:val="28"/>
        </w:rPr>
        <w:t xml:space="preserve">Новизна </w:t>
      </w:r>
      <w:r w:rsidRPr="00F14386">
        <w:rPr>
          <w:sz w:val="28"/>
          <w:szCs w:val="28"/>
        </w:rPr>
        <w:t xml:space="preserve">идеи состоит в том, что методические </w:t>
      </w:r>
      <w:r>
        <w:rPr>
          <w:sz w:val="28"/>
          <w:szCs w:val="28"/>
        </w:rPr>
        <w:t>рекомендации</w:t>
      </w:r>
      <w:r w:rsidRPr="00F14386">
        <w:rPr>
          <w:sz w:val="28"/>
          <w:szCs w:val="28"/>
        </w:rPr>
        <w:t xml:space="preserve">  к комплекту игр </w:t>
      </w:r>
      <w:r>
        <w:rPr>
          <w:sz w:val="28"/>
          <w:szCs w:val="28"/>
        </w:rPr>
        <w:t>по краеведени</w:t>
      </w:r>
      <w:r w:rsidR="00FC4926">
        <w:rPr>
          <w:sz w:val="28"/>
          <w:szCs w:val="28"/>
        </w:rPr>
        <w:t xml:space="preserve">ю «Я - </w:t>
      </w:r>
      <w:proofErr w:type="spellStart"/>
      <w:r w:rsidR="00FC4926">
        <w:rPr>
          <w:sz w:val="28"/>
          <w:szCs w:val="28"/>
        </w:rPr>
        <w:t>кузбассовец</w:t>
      </w:r>
      <w:proofErr w:type="spellEnd"/>
      <w:r w:rsidR="00FC4926">
        <w:rPr>
          <w:sz w:val="28"/>
          <w:szCs w:val="28"/>
        </w:rPr>
        <w:t>»</w:t>
      </w:r>
      <w:proofErr w:type="gramStart"/>
      <w:r w:rsidR="00EF506F">
        <w:rPr>
          <w:sz w:val="28"/>
          <w:szCs w:val="28"/>
        </w:rPr>
        <w:t xml:space="preserve"> ,</w:t>
      </w:r>
      <w:proofErr w:type="gramEnd"/>
      <w:r w:rsidR="00EF506F">
        <w:rPr>
          <w:sz w:val="28"/>
          <w:szCs w:val="28"/>
        </w:rPr>
        <w:t xml:space="preserve"> как и сами игры, </w:t>
      </w:r>
      <w:r w:rsidR="00FC4926">
        <w:rPr>
          <w:sz w:val="28"/>
          <w:szCs w:val="28"/>
        </w:rPr>
        <w:t xml:space="preserve"> </w:t>
      </w:r>
      <w:r w:rsidR="00EF506F">
        <w:rPr>
          <w:sz w:val="28"/>
          <w:szCs w:val="28"/>
        </w:rPr>
        <w:t>решаю</w:t>
      </w:r>
      <w:r w:rsidRPr="00F14386">
        <w:rPr>
          <w:sz w:val="28"/>
          <w:szCs w:val="28"/>
        </w:rPr>
        <w:t xml:space="preserve">т задачи воспитания любви и привязанности к малой родине, к культуре и традициям народов Кемеровской области, а также  преподнесения воспитанникам </w:t>
      </w:r>
      <w:r w:rsidRPr="00F14386">
        <w:rPr>
          <w:sz w:val="28"/>
          <w:szCs w:val="28"/>
        </w:rPr>
        <w:lastRenderedPageBreak/>
        <w:t>краеведческой информации (познавательные игры, творческие задания). В</w:t>
      </w:r>
      <w:r w:rsidRPr="00F14386">
        <w:rPr>
          <w:b/>
          <w:bCs/>
          <w:sz w:val="28"/>
          <w:szCs w:val="28"/>
        </w:rPr>
        <w:t> </w:t>
      </w:r>
      <w:r w:rsidRPr="00F14386">
        <w:rPr>
          <w:sz w:val="28"/>
          <w:szCs w:val="28"/>
        </w:rPr>
        <w:t>результате дети дошкольного возраста смогут</w:t>
      </w:r>
      <w:r w:rsidRPr="00F14386">
        <w:rPr>
          <w:b/>
          <w:bCs/>
          <w:sz w:val="28"/>
          <w:szCs w:val="28"/>
        </w:rPr>
        <w:t> </w:t>
      </w:r>
      <w:r w:rsidRPr="00F14386">
        <w:rPr>
          <w:sz w:val="28"/>
          <w:szCs w:val="28"/>
        </w:rPr>
        <w:t>применять</w:t>
      </w:r>
      <w:r w:rsidRPr="00F14386">
        <w:rPr>
          <w:b/>
          <w:bCs/>
          <w:sz w:val="28"/>
          <w:szCs w:val="28"/>
        </w:rPr>
        <w:t> </w:t>
      </w:r>
      <w:r w:rsidRPr="00F14386">
        <w:rPr>
          <w:sz w:val="28"/>
          <w:szCs w:val="28"/>
        </w:rPr>
        <w:t>приобретенные знания и умения для: самостоятельного знакомства с историко-культурными объектами  своего города и региона; оценки их эстетической ценности; ориентирования в своем городе; поиска нужной информации о родном крае, людях – внесших вклад в развитие и историю города</w:t>
      </w:r>
      <w:r w:rsidR="00712736">
        <w:rPr>
          <w:sz w:val="28"/>
          <w:szCs w:val="28"/>
        </w:rPr>
        <w:t>.</w:t>
      </w:r>
    </w:p>
    <w:p w:rsidR="00CF6B0A" w:rsidRDefault="00CF6B0A" w:rsidP="00EF506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0468C" w:rsidRDefault="00D0468C" w:rsidP="00EF506F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F6B0A" w:rsidRPr="00D0468C" w:rsidRDefault="00D0468C" w:rsidP="00D0468C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D0468C">
        <w:rPr>
          <w:b/>
          <w:sz w:val="28"/>
          <w:szCs w:val="28"/>
        </w:rPr>
        <w:t>Комплект дидактических игр  (описание и руководство к действию)</w:t>
      </w:r>
    </w:p>
    <w:p w:rsidR="00D0468C" w:rsidRDefault="00D0468C" w:rsidP="00EF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233" w:rsidRPr="00562DC7" w:rsidRDefault="000E0233" w:rsidP="000E0233">
      <w:pPr>
        <w:pStyle w:val="western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Дидактическая игра «Всезнайки»</w:t>
      </w:r>
    </w:p>
    <w:p w:rsidR="000E0233" w:rsidRDefault="000E0233" w:rsidP="000E0233">
      <w:pPr>
        <w:pStyle w:val="western"/>
        <w:spacing w:before="0" w:beforeAutospacing="0" w:after="0" w:afterAutospacing="0" w:line="276" w:lineRule="auto"/>
        <w:jc w:val="both"/>
        <w:rPr>
          <w:rStyle w:val="a3"/>
          <w:sz w:val="28"/>
          <w:szCs w:val="28"/>
        </w:rPr>
      </w:pPr>
      <w:r w:rsidRPr="005726CE">
        <w:rPr>
          <w:rStyle w:val="a3"/>
          <w:sz w:val="28"/>
          <w:szCs w:val="28"/>
        </w:rPr>
        <w:t xml:space="preserve">Цель: </w:t>
      </w:r>
      <w:r w:rsidRPr="005726CE">
        <w:rPr>
          <w:sz w:val="28"/>
          <w:szCs w:val="28"/>
        </w:rPr>
        <w:t>воспитание чувства гордости и любви к Родине, к родному краю.</w:t>
      </w:r>
    </w:p>
    <w:p w:rsidR="000E0233" w:rsidRPr="005726CE" w:rsidRDefault="000E0233" w:rsidP="000E0233">
      <w:pPr>
        <w:pStyle w:val="western"/>
        <w:spacing w:before="0" w:beforeAutospacing="0" w:after="0" w:afterAutospacing="0" w:line="276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Задачи:</w:t>
      </w:r>
    </w:p>
    <w:p w:rsidR="000E0233" w:rsidRPr="005726CE" w:rsidRDefault="000E0233" w:rsidP="000E023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систематизировать знания дошкольников</w:t>
      </w:r>
      <w:r w:rsidRPr="005726CE">
        <w:rPr>
          <w:sz w:val="28"/>
          <w:szCs w:val="28"/>
        </w:rPr>
        <w:t xml:space="preserve"> о Кемеровской области;</w:t>
      </w:r>
    </w:p>
    <w:p w:rsidR="000E0233" w:rsidRPr="005726CE" w:rsidRDefault="000E0233" w:rsidP="000E023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3"/>
          <w:bCs w:val="0"/>
          <w:sz w:val="28"/>
          <w:szCs w:val="28"/>
        </w:rPr>
      </w:pPr>
      <w:r w:rsidRPr="005726CE">
        <w:rPr>
          <w:rStyle w:val="a3"/>
          <w:b w:val="0"/>
          <w:sz w:val="28"/>
          <w:szCs w:val="28"/>
        </w:rPr>
        <w:t>закрепить знания детей о достопримечательностях Кузбасса,</w:t>
      </w:r>
      <w:r>
        <w:rPr>
          <w:rStyle w:val="a3"/>
          <w:b w:val="0"/>
          <w:sz w:val="28"/>
          <w:szCs w:val="28"/>
        </w:rPr>
        <w:t xml:space="preserve"> </w:t>
      </w:r>
      <w:r w:rsidRPr="005726CE">
        <w:rPr>
          <w:rStyle w:val="a3"/>
          <w:b w:val="0"/>
          <w:sz w:val="28"/>
          <w:szCs w:val="28"/>
        </w:rPr>
        <w:t>памятных местах;</w:t>
      </w:r>
    </w:p>
    <w:p w:rsidR="000E0233" w:rsidRPr="005726CE" w:rsidRDefault="000E0233" w:rsidP="000E023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726CE">
        <w:rPr>
          <w:sz w:val="28"/>
          <w:szCs w:val="28"/>
        </w:rPr>
        <w:t>формировать умения работать в команде;</w:t>
      </w:r>
    </w:p>
    <w:p w:rsidR="000E0233" w:rsidRPr="005726CE" w:rsidRDefault="000E0233" w:rsidP="000E0233">
      <w:pPr>
        <w:pStyle w:val="wester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5726CE">
        <w:rPr>
          <w:rStyle w:val="a3"/>
          <w:b w:val="0"/>
          <w:sz w:val="28"/>
          <w:szCs w:val="28"/>
        </w:rPr>
        <w:t>развивать связную речь, память, мышление, внимание.</w:t>
      </w:r>
    </w:p>
    <w:p w:rsidR="000E0233" w:rsidRPr="005726CE" w:rsidRDefault="000E0233" w:rsidP="000E0233">
      <w:pPr>
        <w:pStyle w:val="a4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b/>
          <w:bCs/>
          <w:iCs/>
          <w:sz w:val="28"/>
          <w:szCs w:val="28"/>
        </w:rPr>
        <w:t>Возраст детей:</w:t>
      </w:r>
      <w:r w:rsidRPr="005726CE">
        <w:rPr>
          <w:iCs/>
          <w:sz w:val="28"/>
          <w:szCs w:val="28"/>
        </w:rPr>
        <w:t xml:space="preserve"> игра предназначена для детей старшего дошкольного возраста.</w:t>
      </w:r>
    </w:p>
    <w:p w:rsidR="000E0233" w:rsidRPr="005726CE" w:rsidRDefault="000E0233" w:rsidP="000E0233">
      <w:pPr>
        <w:pStyle w:val="a4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b/>
          <w:bCs/>
          <w:iCs/>
          <w:sz w:val="28"/>
          <w:szCs w:val="28"/>
        </w:rPr>
        <w:t xml:space="preserve">Краткое описание: </w:t>
      </w:r>
      <w:r>
        <w:rPr>
          <w:iCs/>
          <w:sz w:val="28"/>
          <w:szCs w:val="28"/>
        </w:rPr>
        <w:t>и</w:t>
      </w:r>
      <w:r w:rsidRPr="005726CE">
        <w:rPr>
          <w:iCs/>
          <w:sz w:val="28"/>
          <w:szCs w:val="28"/>
        </w:rPr>
        <w:t xml:space="preserve">гровое поле, разделённое   на 5 секторов, юла со стрелкой, конверты с карточками:                         </w:t>
      </w:r>
    </w:p>
    <w:p w:rsidR="000E0233" w:rsidRPr="005726CE" w:rsidRDefault="000E0233" w:rsidP="000E023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iCs/>
          <w:sz w:val="28"/>
          <w:szCs w:val="28"/>
        </w:rPr>
        <w:t>города Кемеровской области:</w:t>
      </w:r>
    </w:p>
    <w:p w:rsidR="000E0233" w:rsidRPr="005726CE" w:rsidRDefault="000E0233" w:rsidP="000E023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iCs/>
          <w:sz w:val="28"/>
          <w:szCs w:val="28"/>
        </w:rPr>
        <w:t>достопримечательности Кузбасса;</w:t>
      </w:r>
    </w:p>
    <w:p w:rsidR="000E0233" w:rsidRPr="005726CE" w:rsidRDefault="000E0233" w:rsidP="000E023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iCs/>
          <w:sz w:val="28"/>
          <w:szCs w:val="28"/>
        </w:rPr>
        <w:t xml:space="preserve">геральдика городов Кемеровской области; </w:t>
      </w:r>
    </w:p>
    <w:p w:rsidR="000E0233" w:rsidRPr="005726CE" w:rsidRDefault="000E0233" w:rsidP="000E023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iCs/>
          <w:sz w:val="28"/>
          <w:szCs w:val="28"/>
        </w:rPr>
        <w:t>животные и птицы, занесенные в красную книгу Кузбасса;</w:t>
      </w:r>
    </w:p>
    <w:p w:rsidR="000E0233" w:rsidRPr="005726CE" w:rsidRDefault="000E0233" w:rsidP="000E023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iCs/>
          <w:sz w:val="28"/>
          <w:szCs w:val="28"/>
        </w:rPr>
        <w:t>исследователи земли Кузнецкой.</w:t>
      </w:r>
    </w:p>
    <w:p w:rsidR="000E0233" w:rsidRPr="005726CE" w:rsidRDefault="000E0233" w:rsidP="000E023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к игре:</w:t>
      </w:r>
    </w:p>
    <w:p w:rsidR="000E0233" w:rsidRPr="005726CE" w:rsidRDefault="000E0233" w:rsidP="000E023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редварительная работа с детьми;</w:t>
      </w:r>
    </w:p>
    <w:p w:rsidR="000E0233" w:rsidRPr="005726CE" w:rsidRDefault="000E0233" w:rsidP="000E023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об истории города;</w:t>
      </w:r>
    </w:p>
    <w:p w:rsidR="000E0233" w:rsidRPr="005726CE" w:rsidRDefault="000E0233" w:rsidP="000E023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карты Кемеровской области;</w:t>
      </w:r>
    </w:p>
    <w:p w:rsidR="000E0233" w:rsidRPr="005726CE" w:rsidRDefault="000E0233" w:rsidP="000E0233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достопримечательностями родного края.</w:t>
      </w:r>
    </w:p>
    <w:p w:rsidR="000E0233" w:rsidRPr="005726CE" w:rsidRDefault="000E0233" w:rsidP="000E023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5726CE">
        <w:rPr>
          <w:rFonts w:ascii="Times New Roman" w:hAnsi="Times New Roman" w:cs="Times New Roman"/>
          <w:sz w:val="28"/>
          <w:szCs w:val="28"/>
        </w:rPr>
        <w:t xml:space="preserve">фотоматериалов, которые войдут в основу игры. </w:t>
      </w:r>
    </w:p>
    <w:p w:rsidR="000E0233" w:rsidRPr="005726CE" w:rsidRDefault="000E0233" w:rsidP="000E023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ab/>
        <w:t xml:space="preserve">После того как будут изучены все материалы, можно приступать к игровым действиям. Игру нужно начинать под руководством взрослого, в дальнейшем по мере её освоения дети могут играть самостоятельно. Все материалы для игры должны располагаться по отношению к игрокам так, чтобы их было хорошо видно и удобно использовать, поэтому игру лучше проводить за столом. </w:t>
      </w:r>
      <w:r w:rsidRPr="005726CE">
        <w:rPr>
          <w:sz w:val="28"/>
          <w:szCs w:val="28"/>
        </w:rPr>
        <w:br/>
      </w:r>
      <w:r w:rsidRPr="005726CE">
        <w:rPr>
          <w:b/>
          <w:bCs/>
          <w:iCs/>
          <w:sz w:val="28"/>
          <w:szCs w:val="28"/>
        </w:rPr>
        <w:t>Правила игры:</w:t>
      </w:r>
      <w:r w:rsidRPr="005726CE">
        <w:rPr>
          <w:iCs/>
          <w:sz w:val="28"/>
          <w:szCs w:val="28"/>
        </w:rPr>
        <w:t xml:space="preserve"> Воспитатель или ребёнок раскладывает конверты с надписями и условными обозначениями по секторам. Ребенок раскручивает юлу со стрелкой и называет тот конверт, на который она указывает. Затем конверт открывается, достаются карточки с изображениями, и дети </w:t>
      </w:r>
      <w:proofErr w:type="gramStart"/>
      <w:r w:rsidRPr="005726CE">
        <w:rPr>
          <w:iCs/>
          <w:sz w:val="28"/>
          <w:szCs w:val="28"/>
        </w:rPr>
        <w:t>называют</w:t>
      </w:r>
      <w:proofErr w:type="gramEnd"/>
      <w:r w:rsidRPr="005726CE">
        <w:rPr>
          <w:iCs/>
          <w:sz w:val="28"/>
          <w:szCs w:val="28"/>
        </w:rPr>
        <w:t xml:space="preserve"> что на ней изображено. </w:t>
      </w:r>
      <w:r w:rsidRPr="005726CE">
        <w:rPr>
          <w:sz w:val="28"/>
          <w:szCs w:val="28"/>
        </w:rPr>
        <w:t>За каждый правильный ответ игрок получает жетон</w:t>
      </w:r>
      <w:proofErr w:type="gramStart"/>
      <w:r w:rsidRPr="005726CE">
        <w:rPr>
          <w:sz w:val="28"/>
          <w:szCs w:val="28"/>
        </w:rPr>
        <w:t xml:space="preserve"> .</w:t>
      </w:r>
      <w:proofErr w:type="gramEnd"/>
      <w:r w:rsidRPr="005726CE">
        <w:rPr>
          <w:sz w:val="28"/>
          <w:szCs w:val="28"/>
        </w:rPr>
        <w:t xml:space="preserve"> Победил тот, у кого больше жетонов.</w:t>
      </w:r>
    </w:p>
    <w:p w:rsidR="000E0233" w:rsidRPr="005726CE" w:rsidRDefault="000E0233" w:rsidP="000E023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iCs/>
          <w:sz w:val="28"/>
          <w:szCs w:val="28"/>
        </w:rPr>
        <w:t>В игре участвует от 3 до 5 человек,  1 — ведущий.</w:t>
      </w:r>
    </w:p>
    <w:p w:rsidR="000E0233" w:rsidRPr="005726CE" w:rsidRDefault="000E0233" w:rsidP="000E023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iCs/>
          <w:sz w:val="28"/>
          <w:szCs w:val="28"/>
        </w:rPr>
        <w:t>Выбор ведущего (ребенок или воспитатель).</w:t>
      </w:r>
    </w:p>
    <w:p w:rsidR="000E0233" w:rsidRPr="005726CE" w:rsidRDefault="000E0233" w:rsidP="000E023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iCs/>
          <w:sz w:val="28"/>
          <w:szCs w:val="28"/>
        </w:rPr>
        <w:lastRenderedPageBreak/>
        <w:t>На сектора выкладываются конверты с заданиями.</w:t>
      </w:r>
    </w:p>
    <w:p w:rsidR="000E0233" w:rsidRPr="005726CE" w:rsidRDefault="000E0233" w:rsidP="000E023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iCs/>
          <w:sz w:val="28"/>
          <w:szCs w:val="28"/>
        </w:rPr>
        <w:t>Ведущий вращает стрелку и берет конверт, на который она указывает.</w:t>
      </w:r>
    </w:p>
    <w:p w:rsidR="000E0233" w:rsidRPr="005726CE" w:rsidRDefault="000E0233" w:rsidP="000E023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sz w:val="28"/>
          <w:szCs w:val="28"/>
        </w:rPr>
        <w:t>Игроки отвечают на вопросы по очереди. За правильный ответ игрок получает поощрительный жетон.</w:t>
      </w:r>
    </w:p>
    <w:p w:rsidR="000E0233" w:rsidRPr="005726CE" w:rsidRDefault="000E0233" w:rsidP="000E023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726CE">
        <w:rPr>
          <w:iCs/>
          <w:sz w:val="28"/>
          <w:szCs w:val="28"/>
        </w:rPr>
        <w:t>В</w:t>
      </w:r>
      <w:r w:rsidRPr="005726CE">
        <w:rPr>
          <w:sz w:val="28"/>
          <w:szCs w:val="28"/>
        </w:rPr>
        <w:t>ыигрывает тот, кто больше наберет жетонов.</w:t>
      </w:r>
    </w:p>
    <w:p w:rsidR="000E0233" w:rsidRPr="005726CE" w:rsidRDefault="000E0233" w:rsidP="000E023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5726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0233" w:rsidRPr="005726CE" w:rsidRDefault="000E0233" w:rsidP="000E023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ab/>
        <w:t>Количество игроков: подгруппа детей от 3-х до 5-и человек. Дети рассаживаются так, чтобы всем было хорошо видно и удобно дотянуться и выбрать карточку. За правильно выполненное задание участник интеллектуальной  игры «Всезнайки» получает поощрительный жетон.</w:t>
      </w:r>
    </w:p>
    <w:p w:rsidR="000E0233" w:rsidRDefault="000E0233" w:rsidP="000E023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ab/>
        <w:t>Игра заканчивается, когда все дети справились с заданием. Выигрывает тот, у кого наибольшее количество жетонов. Игра может проводиться несколько раз. Когда все дети начинают легко справляться с заданием, игру можно усложнить. Предложить детям (одному игроку нескольким) составить рассказ по изображению. Игра способствует стимулированию познавательного интереса детей к истории родного края, формирует познавательную культуру и патриотическое сознание. Дидактический материал игры соответствует возрасту детей, практичен в использовании в работе с детьми.</w:t>
      </w:r>
    </w:p>
    <w:p w:rsidR="000E0233" w:rsidRDefault="000E0233" w:rsidP="000E023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468C" w:rsidRDefault="00597A47" w:rsidP="00D04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DC7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«Профессии Кузбасса.</w:t>
      </w:r>
    </w:p>
    <w:p w:rsidR="00597A47" w:rsidRPr="00562DC7" w:rsidRDefault="00597A47" w:rsidP="00D04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D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Кому что нужно для работы?»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 w:rsidRPr="00F1758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знакомство детей с представителями профессий Кузбасса и соответствующими атрибутами, необходимыми для работы.</w:t>
      </w:r>
    </w:p>
    <w:p w:rsidR="00597A47" w:rsidRPr="00F1758B" w:rsidRDefault="00597A47" w:rsidP="00EF5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8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7A47" w:rsidRPr="006C438F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8F">
        <w:rPr>
          <w:rFonts w:ascii="Times New Roman" w:hAnsi="Times New Roman" w:cs="Times New Roman"/>
          <w:sz w:val="28"/>
          <w:szCs w:val="28"/>
        </w:rPr>
        <w:t>закрепить название предметов, принадлежащих данной профессии;</w:t>
      </w:r>
    </w:p>
    <w:p w:rsidR="00597A47" w:rsidRPr="006C438F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438F">
        <w:rPr>
          <w:rFonts w:ascii="Times New Roman" w:hAnsi="Times New Roman" w:cs="Times New Roman"/>
          <w:sz w:val="28"/>
          <w:szCs w:val="28"/>
        </w:rPr>
        <w:t>- развивать логическое мышление, связную речь дошкольников;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 w:rsidRPr="006C438F">
        <w:rPr>
          <w:rFonts w:ascii="Times New Roman" w:hAnsi="Times New Roman" w:cs="Times New Roman"/>
          <w:sz w:val="28"/>
          <w:szCs w:val="28"/>
        </w:rPr>
        <w:t>- воспитывать познавательный интерес и уважение к труду.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 w:rsidRPr="00F1758B">
        <w:rPr>
          <w:rFonts w:ascii="Times New Roman" w:hAnsi="Times New Roman" w:cs="Times New Roman"/>
          <w:b/>
          <w:sz w:val="28"/>
          <w:szCs w:val="28"/>
        </w:rPr>
        <w:t>Возрастная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дети среднего и старшего дошкольного возраста.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 w:rsidRPr="00F1758B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F175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 мягких игровых кубиков, с гранями размером 8*8 сантиметров каждая, на которых изображены представители разных профессий Кузбасса и атрибуты, необходимые для работы: один кубик содержит изображения только представителей профессий, на гранях других кубиков изображены атрибуты.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Упрощается игра тем, что каждая профессия и атрибуты, принадлежащие к ней, закреплены за гранью кубика одного и того же цвета.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учитель -  соответствующие атрибуты: глобус, учебная доска, мел, указка, учебники.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шахтер: каска, отбойный молоток, кирка, фонарь, кувалда.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металлург: доменная печь, фартук и нарукавники, литьевой ковш, каска с защитной маской, железо.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химик: колбы, защитные очки, препараты, микроскоп, химический аппарат.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доктор: спецодежда, шприц, аптечка, кушетка, </w:t>
      </w:r>
      <w:r w:rsidRPr="00F11187">
        <w:rPr>
          <w:rFonts w:ascii="Times New Roman" w:hAnsi="Times New Roman" w:cs="Times New Roman"/>
          <w:sz w:val="28"/>
          <w:szCs w:val="28"/>
        </w:rPr>
        <w:t>стето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1187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фермер: вилы, трактор, комбайн, корова, тележка.</w:t>
      </w:r>
    </w:p>
    <w:p w:rsidR="00597A47" w:rsidRPr="00B944B5" w:rsidRDefault="00597A47" w:rsidP="00EF5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B5">
        <w:rPr>
          <w:rFonts w:ascii="Times New Roman" w:hAnsi="Times New Roman" w:cs="Times New Roman"/>
          <w:b/>
          <w:sz w:val="28"/>
          <w:szCs w:val="28"/>
        </w:rPr>
        <w:t>Методические указания к игре:</w:t>
      </w:r>
    </w:p>
    <w:p w:rsidR="00597A47" w:rsidRPr="00B944B5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44B5">
        <w:rPr>
          <w:rFonts w:ascii="Times New Roman" w:hAnsi="Times New Roman" w:cs="Times New Roman"/>
          <w:sz w:val="28"/>
          <w:szCs w:val="28"/>
        </w:rPr>
        <w:t>предварительная работа с детьми.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о профессиях,  характерных для Кузбасса.</w:t>
      </w:r>
    </w:p>
    <w:p w:rsidR="00597A47" w:rsidRPr="00B944B5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 w:rsidRPr="00B944B5">
        <w:rPr>
          <w:rFonts w:ascii="Times New Roman" w:hAnsi="Times New Roman" w:cs="Times New Roman"/>
          <w:sz w:val="28"/>
          <w:szCs w:val="28"/>
        </w:rPr>
        <w:tab/>
        <w:t>После того как будут изучены все материалы, можно приступать к игровым действиям. Игру нужно начинать под руководством взрослого,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44B5">
        <w:rPr>
          <w:rFonts w:ascii="Times New Roman" w:hAnsi="Times New Roman" w:cs="Times New Roman"/>
          <w:sz w:val="28"/>
          <w:szCs w:val="28"/>
        </w:rPr>
        <w:t xml:space="preserve"> по мере её освоения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44B5">
        <w:rPr>
          <w:rFonts w:ascii="Times New Roman" w:hAnsi="Times New Roman" w:cs="Times New Roman"/>
          <w:sz w:val="28"/>
          <w:szCs w:val="28"/>
        </w:rPr>
        <w:t xml:space="preserve"> дети могут играть самостоятельно. </w:t>
      </w:r>
      <w:r>
        <w:rPr>
          <w:rFonts w:ascii="Times New Roman" w:hAnsi="Times New Roman" w:cs="Times New Roman"/>
          <w:sz w:val="28"/>
          <w:szCs w:val="28"/>
        </w:rPr>
        <w:t>Так как игра содержит объемные фигуры, которые доступны для просмотра всем участникам, игра может быть, как настольной, так и напольной.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 w:rsidRPr="002B6DEB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2B6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</w:t>
      </w:r>
      <w:r w:rsidRPr="002B6DEB">
        <w:rPr>
          <w:rFonts w:ascii="Times New Roman" w:hAnsi="Times New Roman" w:cs="Times New Roman"/>
          <w:sz w:val="28"/>
          <w:szCs w:val="28"/>
        </w:rPr>
        <w:t xml:space="preserve"> должен правильно выбрать</w:t>
      </w:r>
      <w:r>
        <w:rPr>
          <w:rFonts w:ascii="Times New Roman" w:hAnsi="Times New Roman" w:cs="Times New Roman"/>
          <w:sz w:val="28"/>
          <w:szCs w:val="28"/>
        </w:rPr>
        <w:t xml:space="preserve"> атрибут</w:t>
      </w:r>
      <w:r w:rsidRPr="002B6DEB">
        <w:rPr>
          <w:rFonts w:ascii="Times New Roman" w:hAnsi="Times New Roman" w:cs="Times New Roman"/>
          <w:sz w:val="28"/>
          <w:szCs w:val="28"/>
        </w:rPr>
        <w:t>, подходящий к профессии.</w:t>
      </w:r>
      <w:r>
        <w:rPr>
          <w:rFonts w:ascii="Times New Roman" w:hAnsi="Times New Roman" w:cs="Times New Roman"/>
          <w:sz w:val="28"/>
          <w:szCs w:val="28"/>
        </w:rPr>
        <w:t xml:space="preserve"> В игре учувствует от 2 до 5 человек.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игрок-ведущий, выбирается по считалочке, остальные игроки участвуют по очереди. Игра строится, таким образом, чтоб правила игры соответствовали возрастным особенностям детей.</w:t>
      </w:r>
    </w:p>
    <w:p w:rsidR="00597A47" w:rsidRDefault="00D0468C" w:rsidP="00EF5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1: (с</w:t>
      </w:r>
      <w:r w:rsidR="00597A47">
        <w:rPr>
          <w:rFonts w:ascii="Times New Roman" w:hAnsi="Times New Roman" w:cs="Times New Roman"/>
          <w:b/>
          <w:sz w:val="28"/>
          <w:szCs w:val="28"/>
        </w:rPr>
        <w:t>редняя группа)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рекомендуется для индивидуальной работы.</w:t>
      </w:r>
    </w:p>
    <w:p w:rsidR="00597A47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предлагается рассмотреть пирамиду, состоящую из кубиков составленную таким образом, что в первом ряду стоит три кубика, во втором ряду два кубика. На гранях предложенных кубиков изображены предметы,  относящиеся к той или иной профессии. Задача играющего подобрать подходящую профессию и поставить в завершение пирамиды. В данном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варианте и в дальнейшем, игра считается правильно выполненной, если все кубики выставлены гранями одного цвета.</w:t>
      </w:r>
    </w:p>
    <w:p w:rsidR="00597A47" w:rsidRDefault="00D0468C" w:rsidP="00EF5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2: (с</w:t>
      </w:r>
      <w:r w:rsidR="00597A47">
        <w:rPr>
          <w:rFonts w:ascii="Times New Roman" w:hAnsi="Times New Roman" w:cs="Times New Roman"/>
          <w:b/>
          <w:sz w:val="28"/>
          <w:szCs w:val="28"/>
        </w:rPr>
        <w:t>таршая группа)</w:t>
      </w:r>
    </w:p>
    <w:p w:rsidR="00597A47" w:rsidRPr="002E5A6A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 w:rsidRPr="002E5A6A">
        <w:rPr>
          <w:rFonts w:ascii="Times New Roman" w:hAnsi="Times New Roman" w:cs="Times New Roman"/>
          <w:sz w:val="28"/>
          <w:szCs w:val="28"/>
        </w:rPr>
        <w:t xml:space="preserve">Играющим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рассмотреть предметы, изображенные на кубиках, которые выставляются ведущим в количестве трех штук. Задача играющих поставить в следующем ряду два подходящих кубика, а затем подобрать загаданную профессию и поставить кубик в завершении пирамиды. </w:t>
      </w:r>
    </w:p>
    <w:p w:rsidR="00597A47" w:rsidRDefault="00597A47" w:rsidP="00EF50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DE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97A47" w:rsidRPr="002B6DEB" w:rsidRDefault="00597A47" w:rsidP="00EF5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Ведущий,</w:t>
      </w:r>
      <w:r w:rsidRPr="002B6DEB">
        <w:rPr>
          <w:rFonts w:ascii="Times New Roman" w:hAnsi="Times New Roman" w:cs="Times New Roman"/>
          <w:sz w:val="28"/>
          <w:szCs w:val="28"/>
        </w:rPr>
        <w:t xml:space="preserve"> которого выбрали по считалке, кидает кубик, на котором изображены профессии. Называет проф</w:t>
      </w:r>
      <w:r>
        <w:rPr>
          <w:rFonts w:ascii="Times New Roman" w:hAnsi="Times New Roman" w:cs="Times New Roman"/>
          <w:sz w:val="28"/>
          <w:szCs w:val="28"/>
        </w:rPr>
        <w:t xml:space="preserve">ессию, которая выпала на кубике. Остальные участники рассматривают кубики, подбирают грань </w:t>
      </w:r>
      <w:r w:rsidRPr="002B6DEB">
        <w:rPr>
          <w:rFonts w:ascii="Times New Roman" w:hAnsi="Times New Roman" w:cs="Times New Roman"/>
          <w:sz w:val="28"/>
          <w:szCs w:val="28"/>
        </w:rPr>
        <w:t>с изображением материалов или инструментов,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6DEB">
        <w:rPr>
          <w:rFonts w:ascii="Times New Roman" w:hAnsi="Times New Roman" w:cs="Times New Roman"/>
          <w:sz w:val="28"/>
          <w:szCs w:val="28"/>
        </w:rPr>
        <w:t xml:space="preserve"> для этой работы, объясняют свой выбор. Почему именно эта профессия важна и ее нужно </w:t>
      </w:r>
      <w:proofErr w:type="gramStart"/>
      <w:r w:rsidRPr="002B6DEB">
        <w:rPr>
          <w:rFonts w:ascii="Times New Roman" w:hAnsi="Times New Roman" w:cs="Times New Roman"/>
          <w:sz w:val="28"/>
          <w:szCs w:val="28"/>
        </w:rPr>
        <w:t>уважать</w:t>
      </w:r>
      <w:proofErr w:type="gramEnd"/>
      <w:r>
        <w:rPr>
          <w:rFonts w:ascii="Times New Roman" w:hAnsi="Times New Roman" w:cs="Times New Roman"/>
          <w:sz w:val="28"/>
          <w:szCs w:val="28"/>
        </w:rPr>
        <w:t>. Игра заканчивается по мере уставания детей.</w:t>
      </w:r>
    </w:p>
    <w:p w:rsidR="00D0468C" w:rsidRDefault="00D0468C" w:rsidP="000E023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0E0233" w:rsidRPr="00562DC7" w:rsidRDefault="000E0233" w:rsidP="000E0233">
      <w:pPr>
        <w:pStyle w:val="a4"/>
        <w:spacing w:before="0" w:beforeAutospacing="0" w:after="0" w:afterAutospacing="0" w:line="276" w:lineRule="auto"/>
        <w:jc w:val="both"/>
        <w:rPr>
          <w:rStyle w:val="a3"/>
          <w:sz w:val="28"/>
          <w:szCs w:val="28"/>
        </w:rPr>
      </w:pPr>
      <w:r w:rsidRPr="00562DC7">
        <w:rPr>
          <w:rStyle w:val="a3"/>
          <w:sz w:val="28"/>
          <w:szCs w:val="28"/>
        </w:rPr>
        <w:t>Дидактическая игра "Путешествие по родному краю"</w:t>
      </w:r>
    </w:p>
    <w:p w:rsidR="000E0233" w:rsidRPr="005726CE" w:rsidRDefault="000E0233" w:rsidP="000E023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5726CE">
        <w:rPr>
          <w:rStyle w:val="a3"/>
          <w:sz w:val="28"/>
          <w:szCs w:val="28"/>
        </w:rPr>
        <w:t xml:space="preserve">Цель: </w:t>
      </w:r>
      <w:r w:rsidRPr="005726CE">
        <w:rPr>
          <w:rStyle w:val="a3"/>
          <w:b w:val="0"/>
          <w:bCs w:val="0"/>
          <w:sz w:val="28"/>
          <w:szCs w:val="28"/>
        </w:rPr>
        <w:t>формирование  обобщенного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5726CE">
        <w:rPr>
          <w:rStyle w:val="a3"/>
          <w:b w:val="0"/>
          <w:bCs w:val="0"/>
          <w:sz w:val="28"/>
          <w:szCs w:val="28"/>
        </w:rPr>
        <w:t>представления о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Pr="005726CE">
        <w:rPr>
          <w:rStyle w:val="a3"/>
          <w:b w:val="0"/>
          <w:bCs w:val="0"/>
          <w:sz w:val="28"/>
          <w:szCs w:val="28"/>
        </w:rPr>
        <w:t>городах Кузбасса, гербах и символах</w:t>
      </w:r>
      <w:r>
        <w:rPr>
          <w:rStyle w:val="a3"/>
          <w:b w:val="0"/>
          <w:bCs w:val="0"/>
          <w:sz w:val="28"/>
          <w:szCs w:val="28"/>
        </w:rPr>
        <w:t>,</w:t>
      </w:r>
      <w:r w:rsidRPr="005726CE">
        <w:rPr>
          <w:rStyle w:val="a3"/>
          <w:b w:val="0"/>
          <w:bCs w:val="0"/>
          <w:sz w:val="28"/>
          <w:szCs w:val="28"/>
        </w:rPr>
        <w:t xml:space="preserve"> изображенных на них.</w:t>
      </w:r>
    </w:p>
    <w:p w:rsidR="000E0233" w:rsidRPr="005726CE" w:rsidRDefault="000E0233" w:rsidP="000E023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rStyle w:val="a3"/>
          <w:sz w:val="28"/>
          <w:szCs w:val="28"/>
        </w:rPr>
        <w:t>Задачи:</w:t>
      </w:r>
    </w:p>
    <w:p w:rsidR="000E0233" w:rsidRPr="005726CE" w:rsidRDefault="000E0233" w:rsidP="000E023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b/>
          <w:bCs/>
          <w:sz w:val="28"/>
          <w:szCs w:val="28"/>
        </w:rPr>
        <w:t>Образовательные</w:t>
      </w:r>
      <w:r w:rsidRPr="005726CE">
        <w:rPr>
          <w:sz w:val="28"/>
          <w:szCs w:val="28"/>
        </w:rPr>
        <w:t>:</w:t>
      </w:r>
    </w:p>
    <w:p w:rsidR="000E0233" w:rsidRPr="005726CE" w:rsidRDefault="000E0233" w:rsidP="000E0233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уточнить и углублять знания о гербах Кемеровской области;</w:t>
      </w:r>
    </w:p>
    <w:p w:rsidR="000E0233" w:rsidRPr="005726CE" w:rsidRDefault="000E0233" w:rsidP="000E0233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Формировать первоначальные представления о карте Кемеровской области;</w:t>
      </w:r>
    </w:p>
    <w:p w:rsidR="000E0233" w:rsidRPr="005726CE" w:rsidRDefault="000E0233" w:rsidP="000E0233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сформировать представление у детей об основных функциях государственной символики  родного края, о том, для чего нужен герб;</w:t>
      </w:r>
    </w:p>
    <w:p w:rsidR="000E0233" w:rsidRPr="005726CE" w:rsidRDefault="000E0233" w:rsidP="000E0233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 xml:space="preserve">формировать элементарные представления о государственных </w:t>
      </w:r>
      <w:r>
        <w:rPr>
          <w:sz w:val="28"/>
          <w:szCs w:val="28"/>
        </w:rPr>
        <w:t xml:space="preserve">и региональных </w:t>
      </w:r>
      <w:r w:rsidRPr="005726CE">
        <w:rPr>
          <w:sz w:val="28"/>
          <w:szCs w:val="28"/>
        </w:rPr>
        <w:t>символах;</w:t>
      </w:r>
    </w:p>
    <w:p w:rsidR="000E0233" w:rsidRPr="005726CE" w:rsidRDefault="000E0233" w:rsidP="000E023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углубить  общее представление о значении цветов и украшения гербов;</w:t>
      </w:r>
    </w:p>
    <w:p w:rsidR="000E0233" w:rsidRPr="005726CE" w:rsidRDefault="000E0233" w:rsidP="000E023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b/>
          <w:bCs/>
          <w:sz w:val="28"/>
          <w:szCs w:val="28"/>
        </w:rPr>
        <w:t>Развивающие</w:t>
      </w:r>
      <w:r w:rsidRPr="005726CE">
        <w:rPr>
          <w:sz w:val="28"/>
          <w:szCs w:val="28"/>
        </w:rPr>
        <w:t>:</w:t>
      </w:r>
    </w:p>
    <w:p w:rsidR="000E0233" w:rsidRPr="005726CE" w:rsidRDefault="000E0233" w:rsidP="000E0233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развивать познавательный интерес к родному краю;</w:t>
      </w:r>
    </w:p>
    <w:p w:rsidR="000E0233" w:rsidRPr="005726CE" w:rsidRDefault="000E0233" w:rsidP="000E0233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способствовать развитию мыслительной и познавательной активности, развитию памяти, внимания, речи;</w:t>
      </w:r>
    </w:p>
    <w:p w:rsidR="000E0233" w:rsidRPr="005726CE" w:rsidRDefault="000E0233" w:rsidP="000E0233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продолжать развивать способность работать с картой Кемеровской области  умение ориентироваться по ней.</w:t>
      </w:r>
    </w:p>
    <w:p w:rsidR="000E0233" w:rsidRDefault="000E0233" w:rsidP="000E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5726CE">
        <w:rPr>
          <w:b/>
          <w:bCs/>
          <w:iCs/>
          <w:sz w:val="28"/>
          <w:szCs w:val="28"/>
        </w:rPr>
        <w:t xml:space="preserve">Возраст детей: </w:t>
      </w:r>
      <w:r>
        <w:rPr>
          <w:bCs/>
          <w:iCs/>
          <w:sz w:val="28"/>
          <w:szCs w:val="28"/>
        </w:rPr>
        <w:t>6</w:t>
      </w:r>
      <w:r w:rsidRPr="005726CE">
        <w:rPr>
          <w:bCs/>
          <w:iCs/>
          <w:sz w:val="28"/>
          <w:szCs w:val="28"/>
        </w:rPr>
        <w:t>-7 лет</w:t>
      </w:r>
    </w:p>
    <w:p w:rsidR="000E0233" w:rsidRPr="005726CE" w:rsidRDefault="000E0233" w:rsidP="000E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b/>
          <w:bCs/>
          <w:sz w:val="28"/>
          <w:szCs w:val="28"/>
        </w:rPr>
        <w:lastRenderedPageBreak/>
        <w:t>Дидактический материал</w:t>
      </w:r>
      <w:r w:rsidRPr="005726CE">
        <w:rPr>
          <w:sz w:val="28"/>
          <w:szCs w:val="28"/>
        </w:rPr>
        <w:t>: иллюстрации с государственными символами, плакаты, рисунки с изображением гербов и флагов разных городов, фотографии.</w:t>
      </w:r>
    </w:p>
    <w:p w:rsidR="000E0233" w:rsidRPr="005726CE" w:rsidRDefault="000E0233" w:rsidP="000E023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726CE">
        <w:rPr>
          <w:b/>
          <w:bCs/>
          <w:sz w:val="28"/>
          <w:szCs w:val="28"/>
        </w:rPr>
        <w:t>Предварительная работа</w:t>
      </w:r>
      <w:r w:rsidRPr="0057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ознакомлению с </w:t>
      </w:r>
      <w:r w:rsidRPr="005726CE">
        <w:rPr>
          <w:sz w:val="28"/>
          <w:szCs w:val="28"/>
        </w:rPr>
        <w:t>гербами Кузбасса и символами изображенных на  них:</w:t>
      </w:r>
      <w:proofErr w:type="gramEnd"/>
    </w:p>
    <w:p w:rsidR="000E0233" w:rsidRPr="005726CE" w:rsidRDefault="000E0233" w:rsidP="000E0233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чтение художественной литературы, рассматривание иллюстраций;</w:t>
      </w:r>
    </w:p>
    <w:p w:rsidR="000E0233" w:rsidRPr="005726CE" w:rsidRDefault="000E0233" w:rsidP="000E0233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заучивание стихотворений о Кузбассе;</w:t>
      </w:r>
    </w:p>
    <w:p w:rsidR="000E0233" w:rsidRDefault="000E0233" w:rsidP="000E0233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экскурсии по улицам родного города;</w:t>
      </w:r>
    </w:p>
    <w:p w:rsidR="000E0233" w:rsidRPr="005726CE" w:rsidRDefault="000E0233" w:rsidP="000E0233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презентации «Города Кузбасса»</w:t>
      </w:r>
    </w:p>
    <w:p w:rsidR="000E0233" w:rsidRPr="005726CE" w:rsidRDefault="000E0233" w:rsidP="000E0233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выполнение заданий</w:t>
      </w:r>
      <w:r>
        <w:rPr>
          <w:sz w:val="28"/>
          <w:szCs w:val="28"/>
        </w:rPr>
        <w:t xml:space="preserve"> по составлению</w:t>
      </w:r>
      <w:r w:rsidRPr="005726CE">
        <w:rPr>
          <w:sz w:val="28"/>
          <w:szCs w:val="28"/>
        </w:rPr>
        <w:t xml:space="preserve"> описательного рассказа по </w:t>
      </w:r>
      <w:r>
        <w:rPr>
          <w:sz w:val="28"/>
          <w:szCs w:val="28"/>
        </w:rPr>
        <w:t>тому, что изображено на  гербе того или иного города Кемеровской области</w:t>
      </w:r>
      <w:r w:rsidRPr="005726CE">
        <w:rPr>
          <w:sz w:val="28"/>
          <w:szCs w:val="28"/>
        </w:rPr>
        <w:t>,</w:t>
      </w:r>
    </w:p>
    <w:p w:rsidR="000E0233" w:rsidRPr="005726CE" w:rsidRDefault="000E0233" w:rsidP="000E023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b/>
          <w:bCs/>
          <w:sz w:val="28"/>
          <w:szCs w:val="28"/>
        </w:rPr>
        <w:t xml:space="preserve">Описание игры: </w:t>
      </w:r>
    </w:p>
    <w:p w:rsidR="000E0233" w:rsidRPr="005726CE" w:rsidRDefault="000E0233" w:rsidP="000E0233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контур карты Кемеровской области;</w:t>
      </w:r>
    </w:p>
    <w:p w:rsidR="000E0233" w:rsidRPr="00412EB2" w:rsidRDefault="000E0233" w:rsidP="000E0233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карточки  с городами и гербами районов Кемеровской области.</w:t>
      </w:r>
    </w:p>
    <w:p w:rsidR="000E0233" w:rsidRDefault="000E0233" w:rsidP="000E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B64C7">
        <w:rPr>
          <w:bCs/>
          <w:sz w:val="28"/>
          <w:szCs w:val="28"/>
        </w:rPr>
        <w:t xml:space="preserve">Ведущий (педагог) предлагает ребёнку  найти герб какого-либо города Кемеровской области и </w:t>
      </w:r>
      <w:r>
        <w:rPr>
          <w:bCs/>
          <w:sz w:val="28"/>
          <w:szCs w:val="28"/>
        </w:rPr>
        <w:t>по</w:t>
      </w:r>
      <w:r w:rsidRPr="001B64C7">
        <w:rPr>
          <w:bCs/>
          <w:sz w:val="28"/>
          <w:szCs w:val="28"/>
        </w:rPr>
        <w:t>местить его на</w:t>
      </w:r>
      <w:r>
        <w:rPr>
          <w:bCs/>
          <w:sz w:val="28"/>
          <w:szCs w:val="28"/>
        </w:rPr>
        <w:t xml:space="preserve"> игровом</w:t>
      </w:r>
      <w:r w:rsidRPr="001B64C7">
        <w:rPr>
          <w:bCs/>
          <w:sz w:val="28"/>
          <w:szCs w:val="28"/>
        </w:rPr>
        <w:t xml:space="preserve"> поле, если контуры совпали, то действия ребёнка – правильные. Игра содержит своеобразные подсказки, например: на игровом поле есть фигурка лыжника, которая есть и на гербе города Таштагола, значит</w:t>
      </w:r>
      <w:r>
        <w:rPr>
          <w:bCs/>
          <w:sz w:val="28"/>
          <w:szCs w:val="28"/>
        </w:rPr>
        <w:t xml:space="preserve">, </w:t>
      </w:r>
      <w:r w:rsidRPr="001B64C7">
        <w:rPr>
          <w:bCs/>
          <w:sz w:val="28"/>
          <w:szCs w:val="28"/>
        </w:rPr>
        <w:t xml:space="preserve"> именно на контур с лыжником должен быть помещён герб города Таштагола.</w:t>
      </w:r>
    </w:p>
    <w:p w:rsidR="000E0233" w:rsidRDefault="000E0233" w:rsidP="00D0468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496C86" w:rsidRPr="00562DC7" w:rsidRDefault="00FA605F" w:rsidP="00D0468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62DC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Дидактическая игра    </w:t>
      </w:r>
      <w:r w:rsidR="00496C86" w:rsidRPr="00562DC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«Дары Кузбасса»</w:t>
      </w:r>
    </w:p>
    <w:p w:rsidR="00FA605F" w:rsidRPr="005726CE" w:rsidRDefault="00FA605F" w:rsidP="00EF506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</w:t>
      </w:r>
      <w:r w:rsidR="00496C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</w:t>
      </w:r>
    </w:p>
    <w:p w:rsidR="007249A1" w:rsidRDefault="00FA605F" w:rsidP="00EF506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Дидактическая игра по ознакомлению старших дошкольников с полезными ископаемыми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природными ресурсами Кемеровской области.</w:t>
      </w:r>
    </w:p>
    <w:p w:rsidR="00FA605F" w:rsidRPr="005726CE" w:rsidRDefault="00FA605F" w:rsidP="00EF506F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и расширение знаний детей о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понятия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72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полезные ископаемые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05F" w:rsidRPr="005726CE" w:rsidRDefault="00FA605F" w:rsidP="00EF50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классифицировать и сравнивать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полезные ископаемые по форме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размеру, назначению, применению в про</w:t>
      </w:r>
      <w:r w:rsidR="007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мышленности, в искусстве и быту;</w:t>
      </w:r>
    </w:p>
    <w:p w:rsidR="00FA605F" w:rsidRPr="005726CE" w:rsidRDefault="00FA605F" w:rsidP="00EF50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пользоваться картой и условными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обозначениями полезных ископаемых</w:t>
      </w:r>
      <w:r w:rsidR="007249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FA605F" w:rsidRPr="005726CE" w:rsidRDefault="00FA605F" w:rsidP="00EF50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детей о месторождениях Кемеровской области</w:t>
      </w:r>
      <w:r w:rsidR="00724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05F" w:rsidRPr="005726CE" w:rsidRDefault="00FA605F" w:rsidP="00EF50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 w:rsidR="0072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зрительную память, внимание;</w:t>
      </w:r>
    </w:p>
    <w:p w:rsidR="00FA605F" w:rsidRPr="005726CE" w:rsidRDefault="00FA605F" w:rsidP="00EF506F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7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связную 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</w:p>
    <w:p w:rsidR="00FA605F" w:rsidRPr="005726CE" w:rsidRDefault="00FA605F" w:rsidP="00EF506F">
      <w:pPr>
        <w:pStyle w:val="a4"/>
        <w:shd w:val="clear" w:color="auto" w:fill="FFFFFF"/>
        <w:spacing w:before="0" w:beforeAutospacing="0" w:after="0" w:afterAutospacing="0" w:line="276" w:lineRule="auto"/>
        <w:ind w:left="1080" w:hanging="938"/>
        <w:jc w:val="both"/>
        <w:rPr>
          <w:sz w:val="28"/>
          <w:szCs w:val="28"/>
        </w:rPr>
      </w:pPr>
      <w:r w:rsidRPr="005726CE">
        <w:rPr>
          <w:b/>
          <w:bCs/>
          <w:iCs/>
          <w:sz w:val="28"/>
          <w:szCs w:val="28"/>
        </w:rPr>
        <w:t xml:space="preserve">Возраст детей: </w:t>
      </w:r>
      <w:r w:rsidR="007249A1">
        <w:rPr>
          <w:b/>
          <w:bCs/>
          <w:iCs/>
          <w:sz w:val="28"/>
          <w:szCs w:val="28"/>
        </w:rPr>
        <w:t xml:space="preserve"> </w:t>
      </w:r>
      <w:r w:rsidRPr="005726CE">
        <w:rPr>
          <w:bCs/>
          <w:iCs/>
          <w:sz w:val="28"/>
          <w:szCs w:val="28"/>
        </w:rPr>
        <w:t>5-7 лет</w:t>
      </w:r>
    </w:p>
    <w:p w:rsidR="00FA605F" w:rsidRPr="005726CE" w:rsidRDefault="00FA605F" w:rsidP="00EF506F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Вид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настольная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</w:t>
      </w:r>
    </w:p>
    <w:p w:rsidR="00FA605F" w:rsidRPr="005726CE" w:rsidRDefault="007249A1" w:rsidP="00EF50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="00FA605F"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Методические указания</w:t>
      </w:r>
      <w:r w:rsidR="00FA605F"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A605F" w:rsidRPr="005726CE" w:rsidRDefault="00FA605F" w:rsidP="00EF506F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 участие в игре 1-2 ребенка продолжительность 10-15 минут.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3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поле </w:t>
      </w:r>
      <w:proofErr w:type="gramStart"/>
      <w:r w:rsidR="00D36C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C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proofErr w:type="gramEnd"/>
      <w:r w:rsidRPr="005726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арта с фишками полезных ископаемых.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Данная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состоит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Фотоальбомы - </w:t>
      </w:r>
      <w:proofErr w:type="gramStart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proofErr w:type="gramEnd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брошюрованные на картонной основе, содержащие информацию о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полезном ископаемом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внешний </w:t>
      </w:r>
      <w:r w:rsidR="007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сырья, добыча, признаки, применение в промышленности, искусстве и быту.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Приложения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карточки и фишки картонные с изображением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карта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полезных ископаемых Кемеровской области 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карточки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«Геологи»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дидактических игр: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позволит наглядно и доходчиво знакомить детей с различными видами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различные методы обучения, такие как наглядный, проблемный, соревновательный.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№1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(наглядный метод обучения)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</w:t>
      </w:r>
      <w:r w:rsidR="007249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где применяется»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«Какое состояние?»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лишнее?»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знаний детей о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Задача</w:t>
      </w:r>
      <w:r w:rsidR="007249A1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лассифицировать основные виды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применению и состоянию.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Вопросы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A605F" w:rsidRPr="005726CE" w:rsidRDefault="00FA605F" w:rsidP="00EF506F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материалы люди используют для строительства? </w:t>
      </w:r>
    </w:p>
    <w:p w:rsidR="00FA605F" w:rsidRPr="005726CE" w:rsidRDefault="00FA605F" w:rsidP="00EF506F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их берут?   </w:t>
      </w:r>
    </w:p>
    <w:p w:rsidR="00FA605F" w:rsidRPr="005726CE" w:rsidRDefault="00FA605F" w:rsidP="00EF506F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топлива знаешь? </w:t>
      </w:r>
    </w:p>
    <w:p w:rsidR="00FA605F" w:rsidRPr="005726CE" w:rsidRDefault="00FA605F" w:rsidP="00EF506F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получают металлы? </w:t>
      </w:r>
    </w:p>
    <w:p w:rsidR="00FA605F" w:rsidRPr="005726CE" w:rsidRDefault="00FA605F" w:rsidP="00EF506F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их используют?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Правило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2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льбомы и карточки классифицируются и расставляются в соответствии с принадлежностью к определенным видам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ископаемых по применению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(рудные, нерудные, топливо)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состоянию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(жидкие, твердые, газообразные)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№2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(проблемный метод обучения)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«Помоги геологу»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геологу найти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полезные ископаемые для творчества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и расширение знаний детей о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полезных ископаемых Кемеровской области.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605F" w:rsidRPr="005726CE" w:rsidRDefault="00FA605F" w:rsidP="00EF506F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пользоваться картой и условными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обозначениями природных ресурсов</w:t>
      </w:r>
      <w:r w:rsidR="00496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C86" w:rsidRDefault="00FA605F" w:rsidP="00EF506F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</w:t>
      </w:r>
      <w:r w:rsidR="00496C8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труду взрослых;</w:t>
      </w:r>
    </w:p>
    <w:p w:rsidR="00FA605F" w:rsidRPr="005726CE" w:rsidRDefault="00496C86" w:rsidP="00EF506F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A605F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память, внимание.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Вопросы</w:t>
      </w:r>
      <w:r w:rsidR="00496C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для беседы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605F" w:rsidRPr="005726CE" w:rsidRDefault="00FA605F" w:rsidP="00EF506F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полезные ископаемые</w:t>
      </w:r>
      <w:r w:rsidR="00496C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добываемые в Кемеровской области</w:t>
      </w:r>
      <w:r w:rsidR="00496C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знаешь?</w:t>
      </w:r>
    </w:p>
    <w:p w:rsidR="00FA605F" w:rsidRPr="005726CE" w:rsidRDefault="00FA605F" w:rsidP="00EF506F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полезные ископаемые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Кемеровской области используются в творчестве или применяются в производстве изобразительных материалов?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Правило</w:t>
      </w: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месторождения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найти природное сырье для творчества на карте Кемеровской области.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№3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(соревновательный метод обучения)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быстрее …»</w:t>
      </w:r>
    </w:p>
    <w:p w:rsidR="00FA605F" w:rsidRPr="005726CE" w:rsidRDefault="00FA605F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Правило: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2 человека и более. За каждым закреплен персонаж </w:t>
      </w:r>
      <w:r w:rsidRPr="005726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«Геолог»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каждого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играющего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и правильно указать на карте Кемеровской области месторождения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полезных ископаемых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отмеченных фишками с условными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обозначениями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назвать природное вещество и в случае правильного определения заменить фишку с условным </w:t>
      </w:r>
      <w:r w:rsidRPr="005726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бозначением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фишку с изображением </w:t>
      </w:r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полезного ископаемого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Выигрывает тот ребенок, персонаж которого открыл больше месторождений и имеет большее количество открытых фишек.</w:t>
      </w:r>
    </w:p>
    <w:p w:rsidR="00FA605F" w:rsidRPr="005726CE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 </w:t>
      </w:r>
      <w:proofErr w:type="gramStart"/>
      <w:r w:rsidRPr="00572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играющими</w:t>
      </w:r>
      <w:proofErr w:type="gramEnd"/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игры и следование им содействуют воспитанию самостоятельности.</w:t>
      </w:r>
    </w:p>
    <w:p w:rsidR="00FA605F" w:rsidRDefault="00FA605F" w:rsidP="00EF506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F4" w:rsidRPr="005726CE" w:rsidRDefault="001128F4" w:rsidP="00EF506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636" w:rsidRDefault="00763636" w:rsidP="0076363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62DC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Дидактическая игра </w:t>
      </w:r>
      <w:r w:rsidR="006A6AE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- лото</w:t>
      </w:r>
      <w:r w:rsidRPr="00562DC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Красная книга. Фауна</w:t>
      </w:r>
      <w:r w:rsidRPr="00562DC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»</w:t>
      </w:r>
    </w:p>
    <w:p w:rsidR="006A6AED" w:rsidRPr="006A6AED" w:rsidRDefault="009D2E35" w:rsidP="006A6A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Детское лото - это занимательна</w:t>
      </w:r>
      <w:r w:rsid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>я настольная игра для детей от 5</w:t>
      </w: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которая способствует развитию внимания, логического мышления и зрительной памяти реб</w:t>
      </w:r>
      <w:r w:rsid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>ёнка, а также знакомит детей с  животными красной книги Кузбасса</w:t>
      </w: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>, расширяет кругозор.</w:t>
      </w:r>
      <w:r w:rsidRPr="00B218B0">
        <w:rPr>
          <w:rFonts w:ascii="Times New Roman" w:hAnsi="Times New Roman" w:cs="Times New Roman"/>
          <w:sz w:val="28"/>
          <w:szCs w:val="28"/>
        </w:rPr>
        <w:br/>
      </w:r>
      <w:r w:rsidR="00DB2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Лото </w:t>
      </w:r>
      <w:r w:rsid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4 игровых карточки  и 16</w:t>
      </w: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фишек</w:t>
      </w:r>
      <w:r w:rsidR="00DB2D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218B0">
        <w:rPr>
          <w:rFonts w:ascii="Times New Roman" w:hAnsi="Times New Roman" w:cs="Times New Roman"/>
          <w:sz w:val="28"/>
          <w:szCs w:val="28"/>
        </w:rPr>
        <w:br/>
      </w:r>
      <w:r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>Дикие животные:</w:t>
      </w:r>
      <w:r w:rsidR="006A6AED"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северный олень, медведь, суслик краснощекий, барс снежный, кабарга, волк, кабан, выдра, лось</w:t>
      </w:r>
      <w:r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A6AED">
        <w:rPr>
          <w:rFonts w:ascii="Times New Roman" w:hAnsi="Times New Roman" w:cs="Times New Roman"/>
          <w:sz w:val="28"/>
          <w:szCs w:val="28"/>
        </w:rPr>
        <w:br/>
      </w:r>
      <w:r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A6AED"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>Пресмыкающие</w:t>
      </w:r>
      <w:r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A6AED"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лягушка сибирская, тритон обыкновенный.</w:t>
      </w:r>
      <w:proofErr w:type="gramEnd"/>
    </w:p>
    <w:p w:rsidR="00DB2D3F" w:rsidRDefault="006A6AED" w:rsidP="00DB2D3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9D2E35" w:rsidRPr="006A6AED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Птицы:</w:t>
      </w:r>
      <w:r w:rsidRPr="006A6AED">
        <w:rPr>
          <w:rFonts w:ascii="Times New Roman" w:hAnsi="Times New Roman" w:cs="Times New Roman"/>
          <w:sz w:val="28"/>
          <w:szCs w:val="28"/>
        </w:rPr>
        <w:t xml:space="preserve"> журавль – красавка, журавль чёрный, удод,  сокол – сапсан, фламинго.</w:t>
      </w:r>
      <w:r w:rsidR="009D2E35" w:rsidRPr="006A6AED">
        <w:rPr>
          <w:rFonts w:ascii="Times New Roman" w:hAnsi="Times New Roman" w:cs="Times New Roman"/>
          <w:sz w:val="28"/>
          <w:szCs w:val="28"/>
        </w:rPr>
        <w:br/>
      </w:r>
      <w:r w:rsidR="009D2E35" w:rsidRPr="00DB2D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игры:</w:t>
      </w:r>
      <w:r w:rsidR="009D2E35" w:rsidRPr="00B218B0">
        <w:rPr>
          <w:rFonts w:ascii="Times New Roman" w:hAnsi="Times New Roman" w:cs="Times New Roman"/>
          <w:sz w:val="28"/>
          <w:szCs w:val="28"/>
        </w:rPr>
        <w:br/>
      </w:r>
      <w:r w:rsidR="009D2E35"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"Детское лото" могут играть одновременно от двух до шести человек. </w:t>
      </w:r>
      <w:r w:rsidR="009D2E35"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Участникам игры раздаются карточки. Фишки складываются в мешочек и перемешиваются. Ведущий достаёт по одной фишке, называет изображённый объект и показывает фишку. Игрок, на чьей карточке находится соответствующая картинка, забирает фишку и накрывает ею названный объект. Выигрывает тот, кто первым закроет фишками лото все картинки на своей карточке.</w:t>
      </w:r>
      <w:r w:rsidR="009D2E35" w:rsidRPr="00B218B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763636" w:rsidRPr="00DB2D3F" w:rsidRDefault="00763636" w:rsidP="00DB2D3F">
      <w:pPr>
        <w:jc w:val="center"/>
        <w:rPr>
          <w:i/>
          <w:u w:val="single"/>
        </w:rPr>
      </w:pPr>
      <w:r w:rsidRPr="00DB2D3F">
        <w:rPr>
          <w:rFonts w:ascii="Times New Roman" w:hAnsi="Times New Roman" w:cs="Times New Roman"/>
          <w:i/>
          <w:sz w:val="28"/>
          <w:szCs w:val="28"/>
          <w:u w:val="single"/>
        </w:rPr>
        <w:t>“Кто первый?”</w:t>
      </w:r>
    </w:p>
    <w:p w:rsidR="00763636" w:rsidRPr="00B218B0" w:rsidRDefault="00763636" w:rsidP="00B21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</w:rPr>
        <w:t>Участникам игры раздаются карточки. Фишки складываются в мешочек и перемешиваются. Ведущий достаёт из мешка по одной фишке, называет и показывает её игрокам. При усложнённом варианте игры ведущий только показывает фишку, не называя её.</w:t>
      </w:r>
      <w:r w:rsidRPr="00B218B0">
        <w:rPr>
          <w:rFonts w:ascii="Times New Roman" w:hAnsi="Times New Roman" w:cs="Times New Roman"/>
          <w:sz w:val="28"/>
          <w:szCs w:val="28"/>
        </w:rPr>
        <w:br/>
        <w:t xml:space="preserve">Игрок, на чьей карточке находится соответствующая картинка, забирает фишку и накрывает ею совпавший рисунок. Если желающих </w:t>
      </w:r>
      <w:proofErr w:type="gramStart"/>
      <w:r w:rsidRPr="00B218B0">
        <w:rPr>
          <w:rFonts w:ascii="Times New Roman" w:hAnsi="Times New Roman" w:cs="Times New Roman"/>
          <w:sz w:val="28"/>
          <w:szCs w:val="28"/>
        </w:rPr>
        <w:t>забрать фишку нет, фишка возвращается в мешок</w:t>
      </w:r>
      <w:proofErr w:type="gramEnd"/>
      <w:r w:rsidRPr="00B218B0">
        <w:rPr>
          <w:rFonts w:ascii="Times New Roman" w:hAnsi="Times New Roman" w:cs="Times New Roman"/>
          <w:sz w:val="28"/>
          <w:szCs w:val="28"/>
        </w:rPr>
        <w:t>.</w:t>
      </w:r>
      <w:r w:rsidRPr="00B218B0">
        <w:rPr>
          <w:rFonts w:ascii="Times New Roman" w:hAnsi="Times New Roman" w:cs="Times New Roman"/>
          <w:sz w:val="28"/>
          <w:szCs w:val="28"/>
        </w:rPr>
        <w:br/>
        <w:t>Выигрывает тот, кто первым и без ошибок закрыл фишками лото все картинки.</w:t>
      </w:r>
    </w:p>
    <w:p w:rsidR="00763636" w:rsidRPr="00DB2D3F" w:rsidRDefault="00763636" w:rsidP="00DB2D3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D3F">
        <w:rPr>
          <w:rFonts w:ascii="Times New Roman" w:hAnsi="Times New Roman" w:cs="Times New Roman"/>
          <w:i/>
          <w:sz w:val="28"/>
          <w:szCs w:val="28"/>
          <w:u w:val="single"/>
        </w:rPr>
        <w:t>“Что изменилось?”</w:t>
      </w:r>
    </w:p>
    <w:p w:rsidR="00763636" w:rsidRPr="00B218B0" w:rsidRDefault="00763636" w:rsidP="00B21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</w:rPr>
        <w:t>Ведущий выкладывает от 3 до 6 разных фишек картинками вверх. За некоторое время игроки должны постараться запомнить их.</w:t>
      </w:r>
      <w:r w:rsidRPr="00B218B0">
        <w:rPr>
          <w:rFonts w:ascii="Times New Roman" w:hAnsi="Times New Roman" w:cs="Times New Roman"/>
          <w:sz w:val="28"/>
          <w:szCs w:val="28"/>
        </w:rPr>
        <w:br/>
        <w:t>Затем участники отворачиваются, а ведущий что-то меняет, например, убирает или докладывает одну или несколько фишек, меняет их местами. Игроки поворачиваются и стараются определить, что изменилось. Тот, кто сделает это первым (</w:t>
      </w:r>
      <w:proofErr w:type="gramStart"/>
      <w:r w:rsidRPr="00B218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18B0">
        <w:rPr>
          <w:rFonts w:ascii="Times New Roman" w:hAnsi="Times New Roman" w:cs="Times New Roman"/>
          <w:sz w:val="28"/>
          <w:szCs w:val="28"/>
        </w:rPr>
        <w:t xml:space="preserve"> разумеется, без ошибок), сам становится ведущим.</w:t>
      </w:r>
    </w:p>
    <w:p w:rsidR="00763636" w:rsidRPr="00DB2D3F" w:rsidRDefault="00763636" w:rsidP="00DB2D3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D3F">
        <w:rPr>
          <w:rFonts w:ascii="Times New Roman" w:hAnsi="Times New Roman" w:cs="Times New Roman"/>
          <w:i/>
          <w:sz w:val="28"/>
          <w:szCs w:val="28"/>
          <w:u w:val="single"/>
        </w:rPr>
        <w:t>“Подбери фишку”</w:t>
      </w:r>
    </w:p>
    <w:p w:rsidR="00763636" w:rsidRPr="00B218B0" w:rsidRDefault="00763636" w:rsidP="00B21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</w:rPr>
        <w:t>На игровой поверхности раскладываются фишки картинками вверх. Ведущий предлагает выбрать фишки с изображением:</w:t>
      </w:r>
      <w:r w:rsidRPr="00B218B0">
        <w:rPr>
          <w:rFonts w:ascii="Times New Roman" w:hAnsi="Times New Roman" w:cs="Times New Roman"/>
          <w:sz w:val="28"/>
          <w:szCs w:val="28"/>
        </w:rPr>
        <w:br/>
        <w:t>а) животных;</w:t>
      </w:r>
      <w:r w:rsidRPr="00B218B0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B218B0">
        <w:rPr>
          <w:rFonts w:ascii="Times New Roman" w:hAnsi="Times New Roman" w:cs="Times New Roman"/>
          <w:sz w:val="28"/>
          <w:szCs w:val="28"/>
        </w:rPr>
        <w:t>)</w:t>
      </w:r>
      <w:r w:rsidR="00DB2D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2D3F">
        <w:rPr>
          <w:rFonts w:ascii="Times New Roman" w:hAnsi="Times New Roman" w:cs="Times New Roman"/>
          <w:sz w:val="28"/>
          <w:szCs w:val="28"/>
        </w:rPr>
        <w:t>тиц;</w:t>
      </w:r>
      <w:r w:rsidRPr="00B218B0">
        <w:rPr>
          <w:rFonts w:ascii="Times New Roman" w:hAnsi="Times New Roman" w:cs="Times New Roman"/>
          <w:sz w:val="28"/>
          <w:szCs w:val="28"/>
        </w:rPr>
        <w:br/>
        <w:t>и т.п. в зависимости от вида лото (например, если лото с видами транспорта, то выбираются только легковые машины или только грузовики и т.д.).</w:t>
      </w:r>
    </w:p>
    <w:p w:rsidR="00763636" w:rsidRPr="00B218B0" w:rsidRDefault="00763636" w:rsidP="00B21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</w:rPr>
        <w:t>Участники игры по сигналу ведущего начинают выбирать фишки. Когда все фишки выбраны, игроки проверяют правильность выбора и подсчитывают количество фишек.</w:t>
      </w:r>
      <w:r w:rsidRPr="00B218B0">
        <w:rPr>
          <w:rFonts w:ascii="Times New Roman" w:hAnsi="Times New Roman" w:cs="Times New Roman"/>
          <w:sz w:val="28"/>
          <w:szCs w:val="28"/>
        </w:rPr>
        <w:br/>
        <w:t>Победителем становится тот, у кого оказалось больше всех фишек с заданным признаком.</w:t>
      </w:r>
    </w:p>
    <w:p w:rsidR="00763636" w:rsidRPr="00DB2D3F" w:rsidRDefault="00763636" w:rsidP="00DB2D3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D3F">
        <w:rPr>
          <w:rFonts w:ascii="Times New Roman" w:hAnsi="Times New Roman" w:cs="Times New Roman"/>
          <w:i/>
          <w:sz w:val="28"/>
          <w:szCs w:val="28"/>
          <w:u w:val="single"/>
        </w:rPr>
        <w:t>“Что общее?”</w:t>
      </w:r>
    </w:p>
    <w:p w:rsidR="00763636" w:rsidRPr="00B218B0" w:rsidRDefault="00763636" w:rsidP="00B21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18B0">
        <w:rPr>
          <w:rFonts w:ascii="Times New Roman" w:hAnsi="Times New Roman" w:cs="Times New Roman"/>
          <w:sz w:val="28"/>
          <w:szCs w:val="28"/>
        </w:rPr>
        <w:lastRenderedPageBreak/>
        <w:t>На игровой поверхности ведущий выкладывает три фишки с картинками, имеющими один общий признак. Задача игроков – определить признак и найти ещё фишки с этим признаком.</w:t>
      </w:r>
      <w:r w:rsidRPr="00B218B0">
        <w:rPr>
          <w:rFonts w:ascii="Times New Roman" w:hAnsi="Times New Roman" w:cs="Times New Roman"/>
          <w:sz w:val="28"/>
          <w:szCs w:val="28"/>
        </w:rPr>
        <w:br/>
        <w:t>Выигрывает тот, кто нашёл большее количество подходящих фишек. Он становится ведущим.</w:t>
      </w:r>
    </w:p>
    <w:p w:rsidR="00763636" w:rsidRPr="00DB2D3F" w:rsidRDefault="00763636" w:rsidP="00DB2D3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2D3F">
        <w:rPr>
          <w:rFonts w:ascii="Times New Roman" w:hAnsi="Times New Roman" w:cs="Times New Roman"/>
          <w:i/>
          <w:sz w:val="28"/>
          <w:szCs w:val="28"/>
          <w:u w:val="single"/>
        </w:rPr>
        <w:t>“Какая фишка лишняя?”</w:t>
      </w:r>
    </w:p>
    <w:p w:rsidR="00763636" w:rsidRPr="00763636" w:rsidRDefault="00763636" w:rsidP="00B218B0">
      <w:pPr>
        <w:spacing w:line="240" w:lineRule="auto"/>
      </w:pPr>
      <w:r w:rsidRPr="00B218B0">
        <w:rPr>
          <w:rFonts w:ascii="Times New Roman" w:hAnsi="Times New Roman" w:cs="Times New Roman"/>
          <w:sz w:val="28"/>
          <w:szCs w:val="28"/>
        </w:rPr>
        <w:t xml:space="preserve">На игровой поверхности ведущий выкладывает несколько фишек с картинками, имеющими один общий признак и одну лишнюю фишку. Задача игроков – догадаться, по какому признаку собраны фишки, и определить </w:t>
      </w:r>
      <w:proofErr w:type="gramStart"/>
      <w:r w:rsidRPr="00B218B0"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 w:rsidRPr="00B218B0">
        <w:rPr>
          <w:rFonts w:ascii="Times New Roman" w:hAnsi="Times New Roman" w:cs="Times New Roman"/>
          <w:sz w:val="28"/>
          <w:szCs w:val="28"/>
        </w:rPr>
        <w:t>. Эта игра способствует </w:t>
      </w:r>
      <w:hyperlink r:id="rId16" w:history="1">
        <w:r w:rsidRPr="00B218B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развитию логики у детей</w:t>
        </w:r>
      </w:hyperlink>
      <w:r w:rsidRPr="00B218B0">
        <w:rPr>
          <w:rFonts w:ascii="Times New Roman" w:hAnsi="Times New Roman" w:cs="Times New Roman"/>
          <w:sz w:val="28"/>
          <w:szCs w:val="28"/>
        </w:rPr>
        <w:t>.</w:t>
      </w:r>
      <w:r w:rsidRPr="00B218B0">
        <w:rPr>
          <w:rFonts w:ascii="Times New Roman" w:hAnsi="Times New Roman" w:cs="Times New Roman"/>
          <w:sz w:val="28"/>
          <w:szCs w:val="28"/>
        </w:rPr>
        <w:br/>
        <w:t>Выигрывает тот, кто первым нашёл верное решение</w:t>
      </w:r>
      <w:r w:rsidRPr="00763636">
        <w:t xml:space="preserve"> и смог его обосновать.</w:t>
      </w:r>
    </w:p>
    <w:p w:rsidR="00763636" w:rsidRPr="00562DC7" w:rsidRDefault="00763636" w:rsidP="0076363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F2585D" w:rsidRPr="00562DC7" w:rsidRDefault="001128F4" w:rsidP="000E0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DC7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по типу ассоциации</w:t>
      </w:r>
    </w:p>
    <w:p w:rsidR="00F2585D" w:rsidRPr="00562DC7" w:rsidRDefault="00597A47" w:rsidP="000E0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DC7">
        <w:rPr>
          <w:rFonts w:ascii="Times New Roman" w:hAnsi="Times New Roman" w:cs="Times New Roman"/>
          <w:b/>
          <w:sz w:val="28"/>
          <w:szCs w:val="28"/>
          <w:u w:val="single"/>
        </w:rPr>
        <w:t>«Кузбасс многонациональный</w:t>
      </w:r>
      <w:r w:rsidR="00F2585D" w:rsidRPr="00562DC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97A47" w:rsidRDefault="00F2585D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rStyle w:val="a3"/>
          <w:sz w:val="28"/>
          <w:szCs w:val="28"/>
          <w:bdr w:val="none" w:sz="0" w:space="0" w:color="auto" w:frame="1"/>
        </w:rPr>
        <w:t>Цель игры: </w:t>
      </w:r>
      <w:r w:rsidRPr="005726CE">
        <w:rPr>
          <w:sz w:val="28"/>
          <w:szCs w:val="28"/>
        </w:rPr>
        <w:t xml:space="preserve">расширение и обогащение знаний дошкольников о родном крае, </w:t>
      </w:r>
      <w:r w:rsidR="001128F4">
        <w:rPr>
          <w:sz w:val="28"/>
          <w:szCs w:val="28"/>
        </w:rPr>
        <w:t xml:space="preserve"> </w:t>
      </w:r>
      <w:r w:rsidRPr="005726CE">
        <w:rPr>
          <w:sz w:val="28"/>
          <w:szCs w:val="28"/>
        </w:rPr>
        <w:t>истории и культуре  народов</w:t>
      </w:r>
      <w:r w:rsidR="00597A47">
        <w:rPr>
          <w:sz w:val="28"/>
          <w:szCs w:val="28"/>
        </w:rPr>
        <w:t xml:space="preserve"> и народностей, населяющих Кузбасс,</w:t>
      </w:r>
      <w:r w:rsidRPr="005726CE">
        <w:rPr>
          <w:sz w:val="28"/>
          <w:szCs w:val="28"/>
        </w:rPr>
        <w:t xml:space="preserve"> воспит</w:t>
      </w:r>
      <w:r w:rsidR="001128F4">
        <w:rPr>
          <w:sz w:val="28"/>
          <w:szCs w:val="28"/>
        </w:rPr>
        <w:t>ание чувства</w:t>
      </w:r>
      <w:r w:rsidRPr="005726CE">
        <w:rPr>
          <w:sz w:val="28"/>
          <w:szCs w:val="28"/>
        </w:rPr>
        <w:t xml:space="preserve"> гордости за свою малую родину</w:t>
      </w:r>
      <w:r w:rsidR="00597A47">
        <w:rPr>
          <w:sz w:val="28"/>
          <w:szCs w:val="28"/>
        </w:rPr>
        <w:t>; воспитание толерантности.</w:t>
      </w:r>
    </w:p>
    <w:p w:rsidR="00F2585D" w:rsidRPr="005726CE" w:rsidRDefault="00F2585D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 xml:space="preserve"> </w:t>
      </w:r>
      <w:r w:rsidRPr="005726CE">
        <w:rPr>
          <w:rStyle w:val="a3"/>
          <w:sz w:val="28"/>
          <w:szCs w:val="28"/>
          <w:bdr w:val="none" w:sz="0" w:space="0" w:color="auto" w:frame="1"/>
        </w:rPr>
        <w:t>Задачи</w:t>
      </w:r>
      <w:r w:rsidRPr="005726CE">
        <w:rPr>
          <w:sz w:val="28"/>
          <w:szCs w:val="28"/>
        </w:rPr>
        <w:t>:</w:t>
      </w:r>
    </w:p>
    <w:p w:rsidR="00F2585D" w:rsidRPr="005726CE" w:rsidRDefault="00F2585D" w:rsidP="00EF506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воспитывать доброжелательное отношение и уважение к людям разных национальностей;</w:t>
      </w:r>
    </w:p>
    <w:p w:rsidR="00F2585D" w:rsidRPr="00597A47" w:rsidRDefault="00F2585D" w:rsidP="00EF506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3"/>
          <w:b w:val="0"/>
          <w:bCs w:val="0"/>
          <w:sz w:val="28"/>
          <w:szCs w:val="28"/>
        </w:rPr>
      </w:pPr>
      <w:r w:rsidRPr="00597A47">
        <w:rPr>
          <w:sz w:val="28"/>
          <w:szCs w:val="28"/>
        </w:rPr>
        <w:t>дать понять детям, что все люди похожи друг на друга;</w:t>
      </w:r>
    </w:p>
    <w:p w:rsidR="00F2585D" w:rsidRPr="00597A47" w:rsidRDefault="00597A47" w:rsidP="00EF506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7A47">
        <w:rPr>
          <w:sz w:val="28"/>
          <w:szCs w:val="28"/>
        </w:rPr>
        <w:t>закрепить знания детей об  обычаях и традициях</w:t>
      </w:r>
      <w:r w:rsidR="00F2585D" w:rsidRPr="00597A47">
        <w:rPr>
          <w:sz w:val="28"/>
          <w:szCs w:val="28"/>
        </w:rPr>
        <w:t xml:space="preserve"> жителей</w:t>
      </w:r>
      <w:r w:rsidRPr="00597A47">
        <w:rPr>
          <w:sz w:val="28"/>
          <w:szCs w:val="28"/>
        </w:rPr>
        <w:t xml:space="preserve"> разных национальностей</w:t>
      </w:r>
      <w:r w:rsidR="00F2585D" w:rsidRPr="00597A47">
        <w:rPr>
          <w:sz w:val="28"/>
          <w:szCs w:val="28"/>
        </w:rPr>
        <w:t xml:space="preserve"> Кузбасса;</w:t>
      </w:r>
    </w:p>
    <w:p w:rsidR="00597A47" w:rsidRPr="00597A47" w:rsidRDefault="00597A47" w:rsidP="00EF506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7A47">
        <w:rPr>
          <w:sz w:val="28"/>
          <w:szCs w:val="28"/>
        </w:rPr>
        <w:t>развивать ассоциативное мышление и связную речь.</w:t>
      </w:r>
    </w:p>
    <w:p w:rsidR="00D36C5E" w:rsidRDefault="00952D1E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5726CE">
        <w:rPr>
          <w:b/>
          <w:bCs/>
          <w:iCs/>
          <w:sz w:val="28"/>
          <w:szCs w:val="28"/>
        </w:rPr>
        <w:t xml:space="preserve">Возраст детей: </w:t>
      </w:r>
      <w:r w:rsidRPr="005726CE">
        <w:rPr>
          <w:bCs/>
          <w:iCs/>
          <w:sz w:val="28"/>
          <w:szCs w:val="28"/>
        </w:rPr>
        <w:t>5-7 лет</w:t>
      </w:r>
    </w:p>
    <w:p w:rsidR="00D36C5E" w:rsidRDefault="00D36C5E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758B">
        <w:rPr>
          <w:b/>
          <w:sz w:val="28"/>
          <w:szCs w:val="28"/>
        </w:rPr>
        <w:t>Краткое описание</w:t>
      </w:r>
      <w:r>
        <w:rPr>
          <w:b/>
          <w:sz w:val="28"/>
          <w:szCs w:val="28"/>
        </w:rPr>
        <w:t xml:space="preserve"> игры</w:t>
      </w:r>
      <w:r w:rsidRPr="00F175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D36C5E">
        <w:rPr>
          <w:sz w:val="28"/>
          <w:szCs w:val="28"/>
        </w:rPr>
        <w:t>5 карточек</w:t>
      </w:r>
      <w:r>
        <w:rPr>
          <w:b/>
          <w:sz w:val="28"/>
          <w:szCs w:val="28"/>
        </w:rPr>
        <w:t xml:space="preserve">  </w:t>
      </w:r>
      <w:r w:rsidRPr="00D36C5E">
        <w:rPr>
          <w:sz w:val="28"/>
          <w:szCs w:val="28"/>
        </w:rPr>
        <w:t>в центре каждой</w:t>
      </w:r>
      <w:r>
        <w:rPr>
          <w:sz w:val="28"/>
          <w:szCs w:val="28"/>
        </w:rPr>
        <w:t xml:space="preserve"> изображена пара (мужчина и женщина)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национальной одежд:</w:t>
      </w:r>
    </w:p>
    <w:p w:rsidR="00D36C5E" w:rsidRDefault="00D36C5E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-русские;</w:t>
      </w:r>
    </w:p>
    <w:p w:rsidR="00D36C5E" w:rsidRDefault="00D36C5E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-татары;</w:t>
      </w:r>
    </w:p>
    <w:p w:rsidR="00D36C5E" w:rsidRDefault="00D36C5E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-шорцы;</w:t>
      </w:r>
    </w:p>
    <w:p w:rsidR="00D36C5E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телеуты</w:t>
      </w:r>
      <w:proofErr w:type="spellEnd"/>
      <w:r>
        <w:rPr>
          <w:sz w:val="28"/>
          <w:szCs w:val="28"/>
        </w:rPr>
        <w:t>;</w:t>
      </w:r>
    </w:p>
    <w:p w:rsidR="00152039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-чуваши.</w:t>
      </w:r>
    </w:p>
    <w:p w:rsidR="00152039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Каждая карточка имеет 5 пустых окошек:</w:t>
      </w:r>
    </w:p>
    <w:p w:rsidR="00152039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-одежда;</w:t>
      </w:r>
    </w:p>
    <w:p w:rsidR="00152039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-жилище;</w:t>
      </w:r>
    </w:p>
    <w:p w:rsidR="00152039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-посуда;</w:t>
      </w:r>
    </w:p>
    <w:p w:rsidR="00152039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-музыкальный инструмент;</w:t>
      </w:r>
    </w:p>
    <w:p w:rsidR="00152039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-национальное блюдо.</w:t>
      </w:r>
    </w:p>
    <w:p w:rsidR="00C70202" w:rsidRPr="000E0233" w:rsidRDefault="00C70202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E0233">
        <w:rPr>
          <w:b/>
          <w:sz w:val="28"/>
          <w:szCs w:val="28"/>
        </w:rPr>
        <w:lastRenderedPageBreak/>
        <w:t>Методические указания:</w:t>
      </w:r>
    </w:p>
    <w:p w:rsidR="00C70202" w:rsidRPr="000E0233" w:rsidRDefault="00C70202" w:rsidP="000E0233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беседа о</w:t>
      </w:r>
      <w:r w:rsidR="00F2585D" w:rsidRPr="000E0233">
        <w:rPr>
          <w:sz w:val="28"/>
          <w:szCs w:val="28"/>
        </w:rPr>
        <w:t xml:space="preserve">  </w:t>
      </w:r>
      <w:r w:rsidR="00597A47" w:rsidRPr="000E0233">
        <w:rPr>
          <w:sz w:val="28"/>
          <w:szCs w:val="28"/>
        </w:rPr>
        <w:t xml:space="preserve">людях разных национальностей, проживающих в </w:t>
      </w:r>
      <w:r w:rsidR="00F2585D" w:rsidRPr="000E0233">
        <w:rPr>
          <w:sz w:val="28"/>
          <w:szCs w:val="28"/>
        </w:rPr>
        <w:t>Кузбасс</w:t>
      </w:r>
      <w:r w:rsidR="00597A47" w:rsidRPr="000E0233">
        <w:rPr>
          <w:sz w:val="28"/>
          <w:szCs w:val="28"/>
        </w:rPr>
        <w:t>е</w:t>
      </w:r>
      <w:r w:rsidR="00F2585D" w:rsidRPr="000E0233">
        <w:rPr>
          <w:sz w:val="28"/>
          <w:szCs w:val="28"/>
        </w:rPr>
        <w:t>,</w:t>
      </w:r>
      <w:r w:rsidR="00D36C5E" w:rsidRPr="000E0233">
        <w:rPr>
          <w:sz w:val="28"/>
          <w:szCs w:val="28"/>
        </w:rPr>
        <w:t xml:space="preserve"> </w:t>
      </w:r>
      <w:r w:rsidR="001128F4" w:rsidRPr="000E0233">
        <w:rPr>
          <w:sz w:val="28"/>
          <w:szCs w:val="28"/>
        </w:rPr>
        <w:t>по алгоритму:</w:t>
      </w:r>
    </w:p>
    <w:p w:rsidR="00D36C5E" w:rsidRPr="000E0233" w:rsidRDefault="00D36C5E" w:rsidP="00EF506F">
      <w:pPr>
        <w:pStyle w:val="a4"/>
        <w:shd w:val="clear" w:color="auto" w:fill="FFFFFF"/>
        <w:spacing w:before="0" w:beforeAutospacing="0" w:after="0" w:afterAutospacing="0" w:line="276" w:lineRule="auto"/>
        <w:ind w:left="795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-одежда;</w:t>
      </w:r>
    </w:p>
    <w:p w:rsidR="00D36C5E" w:rsidRPr="000E0233" w:rsidRDefault="00D36C5E" w:rsidP="00EF506F">
      <w:pPr>
        <w:pStyle w:val="a4"/>
        <w:shd w:val="clear" w:color="auto" w:fill="FFFFFF"/>
        <w:spacing w:before="0" w:beforeAutospacing="0" w:after="0" w:afterAutospacing="0" w:line="276" w:lineRule="auto"/>
        <w:ind w:left="795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-жилище;</w:t>
      </w:r>
    </w:p>
    <w:p w:rsidR="00D36C5E" w:rsidRPr="000E0233" w:rsidRDefault="00D36C5E" w:rsidP="00EF506F">
      <w:pPr>
        <w:pStyle w:val="a4"/>
        <w:shd w:val="clear" w:color="auto" w:fill="FFFFFF"/>
        <w:spacing w:before="0" w:beforeAutospacing="0" w:after="0" w:afterAutospacing="0" w:line="276" w:lineRule="auto"/>
        <w:ind w:left="795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-посуда;</w:t>
      </w:r>
    </w:p>
    <w:p w:rsidR="00D36C5E" w:rsidRPr="000E0233" w:rsidRDefault="00D36C5E" w:rsidP="00EF506F">
      <w:pPr>
        <w:pStyle w:val="a4"/>
        <w:shd w:val="clear" w:color="auto" w:fill="FFFFFF"/>
        <w:spacing w:before="0" w:beforeAutospacing="0" w:after="0" w:afterAutospacing="0" w:line="276" w:lineRule="auto"/>
        <w:ind w:left="795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-музыкальный инструмент;</w:t>
      </w:r>
    </w:p>
    <w:p w:rsidR="00D36C5E" w:rsidRPr="000E0233" w:rsidRDefault="00D36C5E" w:rsidP="00EF506F">
      <w:pPr>
        <w:pStyle w:val="a4"/>
        <w:shd w:val="clear" w:color="auto" w:fill="FFFFFF"/>
        <w:spacing w:before="0" w:beforeAutospacing="0" w:after="0" w:afterAutospacing="0" w:line="276" w:lineRule="auto"/>
        <w:ind w:left="795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-национальное блюдо.</w:t>
      </w:r>
    </w:p>
    <w:p w:rsidR="00F2585D" w:rsidRPr="00D36C5E" w:rsidRDefault="00C70202" w:rsidP="00EF506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0233">
        <w:rPr>
          <w:sz w:val="28"/>
          <w:szCs w:val="28"/>
        </w:rPr>
        <w:t>рассматривается фотоальбом</w:t>
      </w:r>
      <w:r w:rsidRPr="00D36C5E">
        <w:rPr>
          <w:sz w:val="28"/>
          <w:szCs w:val="28"/>
        </w:rPr>
        <w:t>;</w:t>
      </w:r>
    </w:p>
    <w:p w:rsidR="00C70202" w:rsidRPr="00D36C5E" w:rsidRDefault="00C70202" w:rsidP="00EF506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6C5E">
        <w:rPr>
          <w:sz w:val="28"/>
          <w:szCs w:val="28"/>
        </w:rPr>
        <w:t>просмотр видеофильмов и презентаций.</w:t>
      </w:r>
    </w:p>
    <w:p w:rsidR="00F2585D" w:rsidRPr="005726CE" w:rsidRDefault="00F2585D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D36C5E">
        <w:rPr>
          <w:rFonts w:ascii="Times New Roman" w:hAnsi="Times New Roman" w:cs="Times New Roman"/>
          <w:sz w:val="28"/>
          <w:szCs w:val="28"/>
        </w:rPr>
        <w:t xml:space="preserve"> д</w:t>
      </w:r>
      <w:r w:rsidRPr="005726CE">
        <w:rPr>
          <w:rFonts w:ascii="Times New Roman" w:hAnsi="Times New Roman" w:cs="Times New Roman"/>
          <w:sz w:val="28"/>
          <w:szCs w:val="28"/>
        </w:rPr>
        <w:t>етя</w:t>
      </w:r>
      <w:r w:rsidR="00152039">
        <w:rPr>
          <w:rFonts w:ascii="Times New Roman" w:hAnsi="Times New Roman" w:cs="Times New Roman"/>
          <w:sz w:val="28"/>
          <w:szCs w:val="28"/>
        </w:rPr>
        <w:t>м раздаются карточки с окошками, в центре каждой карточки изображены</w:t>
      </w:r>
      <w:r w:rsidRPr="005726CE">
        <w:rPr>
          <w:rFonts w:ascii="Times New Roman" w:hAnsi="Times New Roman" w:cs="Times New Roman"/>
          <w:sz w:val="28"/>
          <w:szCs w:val="28"/>
        </w:rPr>
        <w:t xml:space="preserve"> </w:t>
      </w:r>
      <w:r w:rsidR="00D36C5E">
        <w:rPr>
          <w:rFonts w:ascii="Times New Roman" w:hAnsi="Times New Roman" w:cs="Times New Roman"/>
          <w:sz w:val="28"/>
          <w:szCs w:val="28"/>
        </w:rPr>
        <w:t>разли</w:t>
      </w:r>
      <w:r w:rsidR="00152039">
        <w:rPr>
          <w:rFonts w:ascii="Times New Roman" w:hAnsi="Times New Roman" w:cs="Times New Roman"/>
          <w:sz w:val="28"/>
          <w:szCs w:val="28"/>
        </w:rPr>
        <w:t>чные национальности</w:t>
      </w:r>
      <w:r w:rsidR="00D36C5E">
        <w:rPr>
          <w:rFonts w:ascii="Times New Roman" w:hAnsi="Times New Roman" w:cs="Times New Roman"/>
          <w:sz w:val="28"/>
          <w:szCs w:val="28"/>
        </w:rPr>
        <w:t xml:space="preserve"> </w:t>
      </w:r>
      <w:r w:rsidRPr="005726CE">
        <w:rPr>
          <w:rFonts w:ascii="Times New Roman" w:hAnsi="Times New Roman" w:cs="Times New Roman"/>
          <w:sz w:val="28"/>
          <w:szCs w:val="28"/>
        </w:rPr>
        <w:t xml:space="preserve"> Кузбасса. </w:t>
      </w:r>
    </w:p>
    <w:p w:rsidR="00F2585D" w:rsidRPr="005726CE" w:rsidRDefault="00F2585D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берут по одной центральной </w:t>
      </w:r>
      <w:r w:rsidR="001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карточке. 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карточки находятся у ведущего. На столе разложены  маленькие карточки</w:t>
      </w:r>
      <w:r w:rsidR="001520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игроки должны подобрать </w:t>
      </w:r>
      <w:r w:rsidR="000E0233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карточку,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соответствует</w:t>
      </w:r>
      <w:r w:rsidR="001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игровому полю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85D" w:rsidRPr="005726CE" w:rsidRDefault="00F2585D" w:rsidP="00EF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смотрит на свою карточку и определяет</w:t>
      </w:r>
      <w:r w:rsidR="001520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она к его карточке или нет. Побеждает тот, кто сделает это первым. Можно провести игру на скорость, когда две карточки с предметами лежат перед игроками изображением вверх и среди них нужно как можно быстрее найти подходящие.</w:t>
      </w:r>
    </w:p>
    <w:p w:rsidR="00F2585D" w:rsidRPr="005726CE" w:rsidRDefault="00F2585D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85D" w:rsidRPr="00562DC7" w:rsidRDefault="00F2585D" w:rsidP="000E023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  <w:u w:val="single"/>
        </w:rPr>
      </w:pPr>
      <w:r w:rsidRPr="00562DC7">
        <w:rPr>
          <w:b/>
          <w:bCs/>
          <w:iCs/>
          <w:sz w:val="28"/>
          <w:szCs w:val="28"/>
          <w:u w:val="single"/>
        </w:rPr>
        <w:t>Дидактическая игра</w:t>
      </w:r>
      <w:r w:rsidR="00152039" w:rsidRPr="00562DC7">
        <w:rPr>
          <w:b/>
          <w:bCs/>
          <w:iCs/>
          <w:sz w:val="28"/>
          <w:szCs w:val="28"/>
          <w:u w:val="single"/>
        </w:rPr>
        <w:t xml:space="preserve"> </w:t>
      </w:r>
      <w:r w:rsidRPr="00562DC7">
        <w:rPr>
          <w:b/>
          <w:bCs/>
          <w:iCs/>
          <w:sz w:val="28"/>
          <w:szCs w:val="28"/>
          <w:u w:val="single"/>
        </w:rPr>
        <w:t xml:space="preserve"> «</w:t>
      </w:r>
      <w:r w:rsidR="001128F4" w:rsidRPr="00562DC7">
        <w:rPr>
          <w:b/>
          <w:bCs/>
          <w:iCs/>
          <w:sz w:val="28"/>
          <w:szCs w:val="28"/>
          <w:u w:val="single"/>
        </w:rPr>
        <w:t>П</w:t>
      </w:r>
      <w:r w:rsidR="00152039" w:rsidRPr="00562DC7">
        <w:rPr>
          <w:b/>
          <w:bCs/>
          <w:iCs/>
          <w:sz w:val="28"/>
          <w:szCs w:val="28"/>
          <w:u w:val="single"/>
        </w:rPr>
        <w:t>редприятия и профессии родного города</w:t>
      </w:r>
      <w:r w:rsidRPr="00562DC7">
        <w:rPr>
          <w:b/>
          <w:bCs/>
          <w:iCs/>
          <w:sz w:val="28"/>
          <w:szCs w:val="28"/>
          <w:u w:val="single"/>
        </w:rPr>
        <w:t>»</w:t>
      </w:r>
    </w:p>
    <w:p w:rsidR="00F2585D" w:rsidRDefault="00F2585D" w:rsidP="000E023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726CE">
        <w:rPr>
          <w:color w:val="000000"/>
          <w:sz w:val="28"/>
          <w:szCs w:val="28"/>
        </w:rPr>
        <w:t>(игра предназначена для детей 4-5 лет)</w:t>
      </w:r>
    </w:p>
    <w:p w:rsidR="00152039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rStyle w:val="a3"/>
          <w:sz w:val="28"/>
          <w:szCs w:val="28"/>
          <w:bdr w:val="none" w:sz="0" w:space="0" w:color="auto" w:frame="1"/>
        </w:rPr>
        <w:t>Цель игры: </w:t>
      </w:r>
      <w:r w:rsidRPr="005726CE">
        <w:rPr>
          <w:sz w:val="28"/>
          <w:szCs w:val="28"/>
        </w:rPr>
        <w:t>расширение и обогащение з</w:t>
      </w:r>
      <w:r>
        <w:rPr>
          <w:sz w:val="28"/>
          <w:szCs w:val="28"/>
        </w:rPr>
        <w:t>наний дошкольников о родном городе, его предприятиях, профессиях</w:t>
      </w:r>
      <w:r w:rsidRPr="005726CE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воспитание уважения к людям простого труда.</w:t>
      </w:r>
    </w:p>
    <w:p w:rsidR="00152039" w:rsidRPr="005726CE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52039" w:rsidRPr="00152039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  <w:sz w:val="28"/>
          <w:szCs w:val="28"/>
        </w:rPr>
      </w:pPr>
      <w:r w:rsidRPr="00152039">
        <w:rPr>
          <w:b/>
          <w:color w:val="000000"/>
          <w:sz w:val="28"/>
          <w:szCs w:val="28"/>
        </w:rPr>
        <w:t xml:space="preserve">Задачи: </w:t>
      </w:r>
    </w:p>
    <w:p w:rsidR="00F2585D" w:rsidRPr="005726CE" w:rsidRDefault="00F2585D" w:rsidP="00EF506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26CE">
        <w:rPr>
          <w:color w:val="000000"/>
          <w:sz w:val="28"/>
          <w:szCs w:val="28"/>
        </w:rPr>
        <w:t xml:space="preserve">закреплять умение устанавливать отношения между объектами  </w:t>
      </w:r>
      <w:r w:rsidR="00152039">
        <w:rPr>
          <w:color w:val="000000"/>
          <w:sz w:val="28"/>
          <w:szCs w:val="28"/>
        </w:rPr>
        <w:t xml:space="preserve">(предприятиями) и </w:t>
      </w:r>
      <w:r w:rsidRPr="005726CE">
        <w:rPr>
          <w:color w:val="000000"/>
          <w:sz w:val="28"/>
          <w:szCs w:val="28"/>
        </w:rPr>
        <w:t>людьми, работающими на этих объектах;</w:t>
      </w:r>
    </w:p>
    <w:p w:rsidR="00F2585D" w:rsidRPr="005726CE" w:rsidRDefault="00F2585D" w:rsidP="00EF506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26CE">
        <w:rPr>
          <w:color w:val="000000"/>
          <w:sz w:val="28"/>
          <w:szCs w:val="28"/>
        </w:rPr>
        <w:t>развивать зрительную память, восприятие;</w:t>
      </w:r>
    </w:p>
    <w:p w:rsidR="00F2585D" w:rsidRPr="005726CE" w:rsidRDefault="00F2585D" w:rsidP="00EF506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26CE">
        <w:rPr>
          <w:color w:val="000000"/>
          <w:sz w:val="28"/>
          <w:szCs w:val="28"/>
        </w:rPr>
        <w:t>развивать умение анализировать свой ответ.</w:t>
      </w:r>
    </w:p>
    <w:p w:rsidR="00152039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1758B">
        <w:rPr>
          <w:b/>
          <w:sz w:val="28"/>
          <w:szCs w:val="28"/>
        </w:rPr>
        <w:t>Краткое описание</w:t>
      </w:r>
      <w:r>
        <w:rPr>
          <w:b/>
          <w:sz w:val="28"/>
          <w:szCs w:val="28"/>
        </w:rPr>
        <w:t xml:space="preserve"> игры</w:t>
      </w:r>
      <w:r w:rsidRPr="00F175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D36C5E">
        <w:rPr>
          <w:sz w:val="28"/>
          <w:szCs w:val="28"/>
        </w:rPr>
        <w:t>5 карточек</w:t>
      </w:r>
      <w:r>
        <w:rPr>
          <w:b/>
          <w:sz w:val="28"/>
          <w:szCs w:val="28"/>
        </w:rPr>
        <w:t xml:space="preserve">  </w:t>
      </w:r>
      <w:r w:rsidRPr="00D36C5E">
        <w:rPr>
          <w:sz w:val="28"/>
          <w:szCs w:val="28"/>
        </w:rPr>
        <w:t>в центре каждой</w:t>
      </w:r>
      <w:r>
        <w:rPr>
          <w:sz w:val="28"/>
          <w:szCs w:val="28"/>
        </w:rPr>
        <w:t xml:space="preserve"> предприятие или учреждение г. </w:t>
      </w:r>
      <w:proofErr w:type="spellStart"/>
      <w:r>
        <w:rPr>
          <w:sz w:val="28"/>
          <w:szCs w:val="28"/>
        </w:rPr>
        <w:t>Киселевска</w:t>
      </w:r>
      <w:proofErr w:type="spellEnd"/>
      <w:r>
        <w:rPr>
          <w:sz w:val="28"/>
          <w:szCs w:val="28"/>
        </w:rPr>
        <w:t xml:space="preserve"> (вокзал</w:t>
      </w:r>
      <w:r w:rsidR="00AB0385">
        <w:rPr>
          <w:sz w:val="28"/>
          <w:szCs w:val="28"/>
        </w:rPr>
        <w:t>ы (железнодорожный и авто)</w:t>
      </w:r>
      <w:r>
        <w:rPr>
          <w:sz w:val="28"/>
          <w:szCs w:val="28"/>
        </w:rPr>
        <w:t>, стадион,</w:t>
      </w:r>
      <w:r w:rsidR="00AB0385">
        <w:rPr>
          <w:sz w:val="28"/>
          <w:szCs w:val="28"/>
        </w:rPr>
        <w:t xml:space="preserve"> школа, пожарная часть,</w:t>
      </w:r>
      <w:r>
        <w:rPr>
          <w:sz w:val="28"/>
          <w:szCs w:val="28"/>
        </w:rPr>
        <w:t xml:space="preserve"> </w:t>
      </w:r>
      <w:r w:rsidR="00AB0385">
        <w:rPr>
          <w:sz w:val="28"/>
          <w:szCs w:val="28"/>
        </w:rPr>
        <w:t>детская больница, шахта, разрез, аэропорт)</w:t>
      </w:r>
      <w:proofErr w:type="gramEnd"/>
    </w:p>
    <w:p w:rsidR="00152039" w:rsidRDefault="00AB0385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Каждая карточка имеет 7</w:t>
      </w:r>
      <w:r w:rsidR="00152039">
        <w:rPr>
          <w:sz w:val="28"/>
          <w:szCs w:val="28"/>
        </w:rPr>
        <w:t xml:space="preserve"> пустых окошек</w:t>
      </w:r>
      <w:r>
        <w:rPr>
          <w:sz w:val="28"/>
          <w:szCs w:val="28"/>
        </w:rPr>
        <w:t>, которые надо заполнить, например: к игровому полю «Шахта» относятся карточки с изображением угля, шахтёра, огня, угольного комбайна и т.д.</w:t>
      </w:r>
    </w:p>
    <w:p w:rsidR="00152039" w:rsidRPr="005726CE" w:rsidRDefault="00152039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2585D" w:rsidRPr="005726CE" w:rsidRDefault="00F2585D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726CE">
        <w:rPr>
          <w:b/>
          <w:iCs/>
          <w:color w:val="000000"/>
          <w:sz w:val="28"/>
          <w:szCs w:val="28"/>
        </w:rPr>
        <w:lastRenderedPageBreak/>
        <w:t>Ход игры:</w:t>
      </w:r>
    </w:p>
    <w:p w:rsidR="00F2585D" w:rsidRPr="005726CE" w:rsidRDefault="00F2585D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26CE">
        <w:rPr>
          <w:color w:val="000000"/>
          <w:sz w:val="28"/>
          <w:szCs w:val="28"/>
        </w:rPr>
        <w:t>Карточки с изображением</w:t>
      </w:r>
      <w:r w:rsidRPr="00152039">
        <w:rPr>
          <w:sz w:val="28"/>
          <w:szCs w:val="28"/>
        </w:rPr>
        <w:t xml:space="preserve"> учреждений</w:t>
      </w:r>
      <w:r w:rsidR="00152039">
        <w:rPr>
          <w:sz w:val="28"/>
          <w:szCs w:val="28"/>
        </w:rPr>
        <w:t xml:space="preserve"> и предприятий </w:t>
      </w:r>
      <w:r w:rsidRPr="00152039">
        <w:rPr>
          <w:sz w:val="28"/>
          <w:szCs w:val="28"/>
        </w:rPr>
        <w:t xml:space="preserve"> </w:t>
      </w:r>
      <w:r w:rsidRPr="005726CE">
        <w:rPr>
          <w:color w:val="000000"/>
          <w:sz w:val="28"/>
          <w:szCs w:val="28"/>
        </w:rPr>
        <w:t>города педагог раздает детям,</w:t>
      </w:r>
      <w:r w:rsidR="00AB0385">
        <w:rPr>
          <w:color w:val="000000"/>
          <w:sz w:val="28"/>
          <w:szCs w:val="28"/>
        </w:rPr>
        <w:t xml:space="preserve"> остальные </w:t>
      </w:r>
      <w:r w:rsidRPr="005726CE">
        <w:rPr>
          <w:color w:val="000000"/>
          <w:sz w:val="28"/>
          <w:szCs w:val="28"/>
        </w:rPr>
        <w:t xml:space="preserve">– оставляет у себя. Ведущий берет по одной карточке </w:t>
      </w:r>
      <w:r w:rsidR="00AB0385">
        <w:rPr>
          <w:color w:val="000000"/>
          <w:sz w:val="28"/>
          <w:szCs w:val="28"/>
        </w:rPr>
        <w:t xml:space="preserve">с изображением людей, и предметов и  показывает их игрокам, </w:t>
      </w:r>
      <w:r w:rsidRPr="005726CE">
        <w:rPr>
          <w:color w:val="000000"/>
          <w:sz w:val="28"/>
          <w:szCs w:val="28"/>
        </w:rPr>
        <w:t xml:space="preserve"> просит внимательно посмотреть на карточки, которые находятся у них. Тот, к кому относится эта карточка, называет, что изображено на ней и </w:t>
      </w:r>
      <w:r w:rsidR="00AB0385">
        <w:rPr>
          <w:color w:val="000000"/>
          <w:sz w:val="28"/>
          <w:szCs w:val="28"/>
        </w:rPr>
        <w:t xml:space="preserve">кладёт </w:t>
      </w:r>
      <w:r w:rsidRPr="005726CE">
        <w:rPr>
          <w:color w:val="000000"/>
          <w:sz w:val="28"/>
          <w:szCs w:val="28"/>
        </w:rPr>
        <w:t>её на свое табло.</w:t>
      </w:r>
    </w:p>
    <w:p w:rsidR="00F2585D" w:rsidRPr="005726CE" w:rsidRDefault="00F2585D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726CE">
        <w:rPr>
          <w:b/>
          <w:iCs/>
          <w:color w:val="000000"/>
          <w:sz w:val="28"/>
          <w:szCs w:val="28"/>
        </w:rPr>
        <w:t>Игровое действие:</w:t>
      </w:r>
    </w:p>
    <w:p w:rsidR="00F2585D" w:rsidRPr="005726CE" w:rsidRDefault="00F2585D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26CE">
        <w:rPr>
          <w:color w:val="000000"/>
          <w:sz w:val="28"/>
          <w:szCs w:val="28"/>
        </w:rPr>
        <w:t>Поиск нужных карточек.</w:t>
      </w:r>
    </w:p>
    <w:p w:rsidR="00F2585D" w:rsidRPr="005726CE" w:rsidRDefault="00F2585D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26CE">
        <w:rPr>
          <w:color w:val="000000"/>
          <w:sz w:val="28"/>
          <w:szCs w:val="28"/>
        </w:rPr>
        <w:t>В комплект игры входит 10 карточек с изображением наиболее значимых учреждений города (шахта, школа, угольный разрез,  автовокзал</w:t>
      </w:r>
      <w:proofErr w:type="gramStart"/>
      <w:r w:rsidRPr="005726CE">
        <w:rPr>
          <w:color w:val="000000"/>
          <w:sz w:val="28"/>
          <w:szCs w:val="28"/>
        </w:rPr>
        <w:t xml:space="preserve"> ,</w:t>
      </w:r>
      <w:proofErr w:type="gramEnd"/>
      <w:r w:rsidRPr="005726CE">
        <w:rPr>
          <w:color w:val="000000"/>
          <w:sz w:val="28"/>
          <w:szCs w:val="28"/>
        </w:rPr>
        <w:t xml:space="preserve"> и т.д.) и  карточки  с изображением </w:t>
      </w:r>
      <w:r w:rsidR="00AB0385">
        <w:rPr>
          <w:color w:val="000000"/>
          <w:sz w:val="28"/>
          <w:szCs w:val="28"/>
        </w:rPr>
        <w:t xml:space="preserve"> того, </w:t>
      </w:r>
      <w:r w:rsidRPr="005726CE">
        <w:rPr>
          <w:color w:val="000000"/>
          <w:sz w:val="28"/>
          <w:szCs w:val="28"/>
        </w:rPr>
        <w:t>что подходит этой организации, люди работающие в этом учреждении, и предметы. В игре могут принимать участие 2-3 чел.</w:t>
      </w:r>
    </w:p>
    <w:p w:rsidR="007B7982" w:rsidRPr="00EF506F" w:rsidRDefault="007B7982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  <w:u w:val="single"/>
        </w:rPr>
      </w:pPr>
    </w:p>
    <w:p w:rsidR="008333E7" w:rsidRDefault="008333E7" w:rsidP="000E0233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2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Дидактическая игра "Собери </w:t>
      </w:r>
      <w:proofErr w:type="spellStart"/>
      <w:r w:rsidRPr="00562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AE2AB6" w:rsidRPr="00562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азлы</w:t>
      </w:r>
      <w:proofErr w:type="spellEnd"/>
      <w:r w:rsidRPr="00562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</w:p>
    <w:p w:rsidR="00562DC7" w:rsidRPr="00562DC7" w:rsidRDefault="00562DC7" w:rsidP="00EF506F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33E7" w:rsidRPr="005726CE" w:rsidRDefault="008333E7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726CE">
        <w:rPr>
          <w:rFonts w:ascii="Times New Roman" w:hAnsi="Times New Roman" w:cs="Times New Roman"/>
          <w:sz w:val="28"/>
          <w:szCs w:val="28"/>
        </w:rPr>
        <w:t xml:space="preserve">формирование представление о том, что не только у страны есть государственная символика: </w:t>
      </w:r>
      <w:r w:rsidRPr="005726CE">
        <w:rPr>
          <w:rStyle w:val="a3"/>
          <w:rFonts w:ascii="Times New Roman" w:hAnsi="Times New Roman" w:cs="Times New Roman"/>
          <w:sz w:val="28"/>
          <w:szCs w:val="28"/>
        </w:rPr>
        <w:t>флаг</w:t>
      </w:r>
      <w:r w:rsidRPr="005726CE">
        <w:rPr>
          <w:rFonts w:ascii="Times New Roman" w:hAnsi="Times New Roman" w:cs="Times New Roman"/>
          <w:sz w:val="28"/>
          <w:szCs w:val="28"/>
        </w:rPr>
        <w:t xml:space="preserve">, </w:t>
      </w:r>
      <w:r w:rsidRPr="005726CE">
        <w:rPr>
          <w:rStyle w:val="a3"/>
          <w:rFonts w:ascii="Times New Roman" w:hAnsi="Times New Roman" w:cs="Times New Roman"/>
          <w:sz w:val="28"/>
          <w:szCs w:val="28"/>
        </w:rPr>
        <w:t>герб</w:t>
      </w:r>
      <w:r w:rsidRPr="005726CE">
        <w:rPr>
          <w:rFonts w:ascii="Times New Roman" w:hAnsi="Times New Roman" w:cs="Times New Roman"/>
          <w:sz w:val="28"/>
          <w:szCs w:val="28"/>
        </w:rPr>
        <w:t>, но и у каждой области и края.</w:t>
      </w:r>
    </w:p>
    <w:p w:rsidR="008333E7" w:rsidRPr="005726CE" w:rsidRDefault="008333E7" w:rsidP="00EF506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333E7" w:rsidRPr="005726CE" w:rsidRDefault="008333E7" w:rsidP="00EF506F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 xml:space="preserve">закрепить элементарные представления о происхождении и символическом значении изображений на </w:t>
      </w:r>
      <w:r w:rsidRPr="005726CE">
        <w:rPr>
          <w:rStyle w:val="a3"/>
          <w:rFonts w:ascii="Times New Roman" w:hAnsi="Times New Roman" w:cs="Times New Roman"/>
          <w:sz w:val="28"/>
          <w:szCs w:val="28"/>
        </w:rPr>
        <w:t>гербе и флаге</w:t>
      </w:r>
      <w:r w:rsidRPr="005726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3E7" w:rsidRPr="005726CE" w:rsidRDefault="00AB0385" w:rsidP="00EF506F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8333E7" w:rsidRPr="005726CE">
        <w:rPr>
          <w:rFonts w:ascii="Times New Roman" w:hAnsi="Times New Roman" w:cs="Times New Roman"/>
          <w:sz w:val="28"/>
          <w:szCs w:val="28"/>
        </w:rPr>
        <w:t>узнавать символику родного края и соседних регионов;</w:t>
      </w:r>
    </w:p>
    <w:p w:rsidR="008333E7" w:rsidRPr="005726CE" w:rsidRDefault="008333E7" w:rsidP="00EF506F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hAnsi="Times New Roman" w:cs="Times New Roman"/>
          <w:sz w:val="28"/>
          <w:szCs w:val="28"/>
        </w:rPr>
        <w:t xml:space="preserve">воспитывать патриотические чувства — любовь к Родине - уважение к </w:t>
      </w:r>
      <w:r w:rsidRPr="005726CE">
        <w:rPr>
          <w:rStyle w:val="a3"/>
          <w:rFonts w:ascii="Times New Roman" w:hAnsi="Times New Roman" w:cs="Times New Roman"/>
          <w:sz w:val="28"/>
          <w:szCs w:val="28"/>
        </w:rPr>
        <w:t>флагу</w:t>
      </w:r>
      <w:r w:rsidRPr="005726CE">
        <w:rPr>
          <w:rFonts w:ascii="Times New Roman" w:hAnsi="Times New Roman" w:cs="Times New Roman"/>
          <w:sz w:val="28"/>
          <w:szCs w:val="28"/>
        </w:rPr>
        <w:t xml:space="preserve">, </w:t>
      </w:r>
      <w:r w:rsidRPr="005726CE">
        <w:rPr>
          <w:rStyle w:val="a3"/>
          <w:rFonts w:ascii="Times New Roman" w:hAnsi="Times New Roman" w:cs="Times New Roman"/>
          <w:sz w:val="28"/>
          <w:szCs w:val="28"/>
        </w:rPr>
        <w:t>гербу Кузбасса</w:t>
      </w:r>
      <w:r w:rsidRPr="005726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3E7" w:rsidRPr="005726CE" w:rsidRDefault="008333E7" w:rsidP="00EF506F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рук, глазомера, внимания, сосредоточенности;</w:t>
      </w:r>
    </w:p>
    <w:p w:rsidR="008333E7" w:rsidRPr="005726CE" w:rsidRDefault="008333E7" w:rsidP="00EF506F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hAnsi="Times New Roman" w:cs="Times New Roman"/>
          <w:sz w:val="28"/>
          <w:szCs w:val="28"/>
        </w:rPr>
        <w:t>развивать зрительную память, зрительное восприятие;</w:t>
      </w:r>
    </w:p>
    <w:p w:rsidR="008333E7" w:rsidRPr="005726CE" w:rsidRDefault="008333E7" w:rsidP="00EF506F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CE">
        <w:rPr>
          <w:rFonts w:ascii="Times New Roman" w:hAnsi="Times New Roman" w:cs="Times New Roman"/>
          <w:sz w:val="28"/>
          <w:szCs w:val="28"/>
        </w:rPr>
        <w:t xml:space="preserve">формировать умение складывать из частей целое. </w:t>
      </w:r>
    </w:p>
    <w:p w:rsidR="00AB0385" w:rsidRDefault="00952D1E" w:rsidP="00EF506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5726CE">
        <w:rPr>
          <w:b/>
          <w:bCs/>
          <w:iCs/>
          <w:sz w:val="28"/>
          <w:szCs w:val="28"/>
        </w:rPr>
        <w:t xml:space="preserve">Возраст детей: </w:t>
      </w:r>
      <w:r w:rsidRPr="005726CE">
        <w:rPr>
          <w:bCs/>
          <w:iCs/>
          <w:sz w:val="28"/>
          <w:szCs w:val="28"/>
        </w:rPr>
        <w:t>4-7 лет.</w:t>
      </w:r>
    </w:p>
    <w:p w:rsidR="00CF18F6" w:rsidRPr="00E01511" w:rsidRDefault="00CF18F6" w:rsidP="00CF18F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1511">
        <w:rPr>
          <w:b/>
          <w:sz w:val="28"/>
          <w:szCs w:val="28"/>
        </w:rPr>
        <w:t>Материалы:</w:t>
      </w:r>
      <w:r w:rsidRPr="00E01511">
        <w:rPr>
          <w:sz w:val="28"/>
          <w:szCs w:val="28"/>
        </w:rPr>
        <w:t xml:space="preserve"> шаблон-образец  герба и флага Кемеровской области, герба и флага города </w:t>
      </w:r>
      <w:proofErr w:type="spellStart"/>
      <w:r w:rsidRPr="00E01511">
        <w:rPr>
          <w:sz w:val="28"/>
          <w:szCs w:val="28"/>
        </w:rPr>
        <w:t>Киселевска</w:t>
      </w:r>
      <w:proofErr w:type="spellEnd"/>
    </w:p>
    <w:p w:rsidR="00CF18F6" w:rsidRPr="00E01511" w:rsidRDefault="00CF18F6" w:rsidP="00CF18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1511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E01511">
        <w:rPr>
          <w:rFonts w:ascii="Times New Roman" w:hAnsi="Times New Roman" w:cs="Times New Roman"/>
          <w:sz w:val="28"/>
          <w:szCs w:val="28"/>
        </w:rPr>
        <w:t xml:space="preserve">: </w:t>
      </w:r>
      <w:r w:rsidRPr="00E01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подобрать части и собрать целую картинку из отдельных кусочков.</w:t>
      </w:r>
    </w:p>
    <w:p w:rsidR="00CF18F6" w:rsidRDefault="00CF18F6" w:rsidP="00CF18F6">
      <w:pPr>
        <w:pStyle w:val="a4"/>
        <w:spacing w:before="0" w:beforeAutospacing="0" w:after="0" w:afterAutospacing="0"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Ход игры</w:t>
      </w:r>
    </w:p>
    <w:p w:rsidR="00CF18F6" w:rsidRPr="00E01511" w:rsidRDefault="00CF18F6" w:rsidP="00CF18F6">
      <w:pPr>
        <w:pStyle w:val="a4"/>
        <w:spacing w:before="0" w:beforeAutospacing="0" w:after="0" w:afterAutospacing="0"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Вариант 1</w:t>
      </w:r>
    </w:p>
    <w:p w:rsidR="00CF18F6" w:rsidRPr="00E01511" w:rsidRDefault="00CF18F6" w:rsidP="00C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511">
        <w:rPr>
          <w:rFonts w:ascii="Times New Roman" w:hAnsi="Times New Roman" w:cs="Times New Roman"/>
          <w:sz w:val="28"/>
          <w:szCs w:val="28"/>
        </w:rPr>
        <w:t>Составить из предложенных символов гер</w:t>
      </w:r>
      <w:r>
        <w:rPr>
          <w:rFonts w:ascii="Times New Roman" w:hAnsi="Times New Roman" w:cs="Times New Roman"/>
          <w:sz w:val="28"/>
          <w:szCs w:val="28"/>
        </w:rPr>
        <w:t>б или  флаг и рассказать о нём (</w:t>
      </w:r>
      <w:r w:rsidRPr="00E01511">
        <w:rPr>
          <w:rFonts w:ascii="Times New Roman" w:hAnsi="Times New Roman" w:cs="Times New Roman"/>
          <w:sz w:val="28"/>
          <w:szCs w:val="28"/>
        </w:rPr>
        <w:t>отметить отличительные особенности от гербов или флагов  других городов нашего края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18F6" w:rsidRPr="00E01511" w:rsidRDefault="00CF18F6" w:rsidP="00CF18F6">
      <w:pPr>
        <w:pStyle w:val="a4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E01511">
        <w:rPr>
          <w:b/>
          <w:sz w:val="28"/>
          <w:szCs w:val="28"/>
        </w:rPr>
        <w:lastRenderedPageBreak/>
        <w:t xml:space="preserve">Вариант 2 </w:t>
      </w:r>
    </w:p>
    <w:p w:rsidR="00CF18F6" w:rsidRDefault="00CF18F6" w:rsidP="00CF18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1511">
        <w:rPr>
          <w:sz w:val="28"/>
          <w:szCs w:val="28"/>
        </w:rPr>
        <w:t>Составить по контурному шаблону при помощи шаблона-образца собирают из мозаики герб или флаг города.</w:t>
      </w:r>
    </w:p>
    <w:p w:rsidR="00CF18F6" w:rsidRPr="00E01511" w:rsidRDefault="00CF18F6" w:rsidP="00CF18F6">
      <w:pPr>
        <w:pStyle w:val="a4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  <w:r w:rsidRPr="00E01511">
        <w:rPr>
          <w:b/>
          <w:sz w:val="28"/>
          <w:szCs w:val="28"/>
        </w:rPr>
        <w:t xml:space="preserve"> </w:t>
      </w:r>
    </w:p>
    <w:p w:rsidR="00CF18F6" w:rsidRPr="00E01511" w:rsidRDefault="00CF18F6" w:rsidP="00CF18F6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F18F6" w:rsidRDefault="00CF18F6" w:rsidP="00CF18F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1511">
        <w:rPr>
          <w:sz w:val="28"/>
          <w:szCs w:val="28"/>
        </w:rPr>
        <w:t>Составить герб без помощи шаблона-образца, опираясь</w:t>
      </w:r>
      <w:r w:rsidRPr="00E01511">
        <w:rPr>
          <w:sz w:val="28"/>
          <w:szCs w:val="28"/>
        </w:rPr>
        <w:br/>
        <w:t>на память.</w:t>
      </w:r>
    </w:p>
    <w:p w:rsidR="00CF18F6" w:rsidRPr="00E01511" w:rsidRDefault="00CF18F6" w:rsidP="00CF1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A1B" w:rsidRPr="00FA605F" w:rsidRDefault="004A3A1B" w:rsidP="00EF506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62DC7" w:rsidRDefault="00562DC7" w:rsidP="000E0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пособие</w:t>
      </w:r>
      <w:r w:rsidR="000E0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4A3A1B" w:rsidRPr="005726CE">
        <w:rPr>
          <w:rFonts w:ascii="Times New Roman" w:hAnsi="Times New Roman" w:cs="Times New Roman"/>
          <w:b/>
          <w:sz w:val="28"/>
          <w:szCs w:val="28"/>
        </w:rPr>
        <w:t>эпбук</w:t>
      </w:r>
      <w:proofErr w:type="spellEnd"/>
      <w:r w:rsidR="004A3A1B" w:rsidRPr="005726CE">
        <w:rPr>
          <w:rFonts w:ascii="Times New Roman" w:hAnsi="Times New Roman" w:cs="Times New Roman"/>
          <w:b/>
          <w:sz w:val="28"/>
          <w:szCs w:val="28"/>
        </w:rPr>
        <w:t xml:space="preserve"> «300 лет Кузбассу»</w:t>
      </w:r>
    </w:p>
    <w:p w:rsidR="004A3A1B" w:rsidRPr="005726CE" w:rsidRDefault="004A3A1B" w:rsidP="00562D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CA66F0" w:rsidRPr="005726CE" w:rsidRDefault="00562DC7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C7"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F02AA8" w:rsidRPr="00562DC7">
        <w:rPr>
          <w:rFonts w:ascii="Times New Roman" w:hAnsi="Times New Roman" w:cs="Times New Roman"/>
          <w:b/>
          <w:sz w:val="28"/>
          <w:szCs w:val="28"/>
        </w:rPr>
        <w:tab/>
      </w:r>
      <w:r w:rsidR="00F02AA8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02AA8">
        <w:rPr>
          <w:rFonts w:ascii="Times New Roman" w:hAnsi="Times New Roman" w:cs="Times New Roman"/>
          <w:sz w:val="28"/>
          <w:szCs w:val="28"/>
        </w:rPr>
        <w:t>л</w:t>
      </w:r>
      <w:r w:rsidR="00CA66F0" w:rsidRPr="005726CE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CA66F0" w:rsidRPr="005726CE">
        <w:rPr>
          <w:rFonts w:ascii="Times New Roman" w:hAnsi="Times New Roman" w:cs="Times New Roman"/>
          <w:sz w:val="28"/>
          <w:szCs w:val="28"/>
        </w:rPr>
        <w:t xml:space="preserve"> «300 лет Кузбассу»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папку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изготовленную</w:t>
      </w:r>
      <w:r w:rsidR="00CA66F0" w:rsidRPr="005726CE">
        <w:rPr>
          <w:rFonts w:ascii="Times New Roman" w:hAnsi="Times New Roman" w:cs="Times New Roman"/>
          <w:sz w:val="28"/>
          <w:szCs w:val="28"/>
        </w:rPr>
        <w:t xml:space="preserve"> из различного материала (</w:t>
      </w:r>
      <w:r w:rsidR="00F02AA8">
        <w:rPr>
          <w:rFonts w:ascii="Times New Roman" w:hAnsi="Times New Roman" w:cs="Times New Roman"/>
          <w:sz w:val="28"/>
          <w:szCs w:val="28"/>
        </w:rPr>
        <w:t xml:space="preserve">пластик, </w:t>
      </w:r>
      <w:r w:rsidR="00CA66F0" w:rsidRPr="005726CE">
        <w:rPr>
          <w:rFonts w:ascii="Times New Roman" w:hAnsi="Times New Roman" w:cs="Times New Roman"/>
          <w:sz w:val="28"/>
          <w:szCs w:val="28"/>
        </w:rPr>
        <w:t xml:space="preserve">картон, </w:t>
      </w:r>
      <w:proofErr w:type="spellStart"/>
      <w:r w:rsidR="00CA66F0" w:rsidRPr="005726CE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="00CA66F0" w:rsidRPr="005726C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="00CA66F0" w:rsidRPr="005726C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CA66F0" w:rsidRPr="005726CE">
        <w:rPr>
          <w:rFonts w:ascii="Times New Roman" w:hAnsi="Times New Roman" w:cs="Times New Roman"/>
          <w:sz w:val="28"/>
          <w:szCs w:val="28"/>
        </w:rPr>
        <w:t xml:space="preserve"> содержит различные конверты, кармашки, карточки, мини – книжки, книжки – гармошки, в которых собрана информация</w:t>
      </w:r>
      <w:r w:rsidR="00F02AA8">
        <w:rPr>
          <w:rFonts w:ascii="Times New Roman" w:hAnsi="Times New Roman" w:cs="Times New Roman"/>
          <w:sz w:val="28"/>
          <w:szCs w:val="28"/>
        </w:rPr>
        <w:t>, касающаяся Кемеровской области</w:t>
      </w:r>
      <w:r w:rsidR="00CA66F0" w:rsidRPr="005726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66F0" w:rsidRPr="0057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F0" w:rsidRPr="005726CE">
        <w:rPr>
          <w:rFonts w:ascii="Times New Roman" w:hAnsi="Times New Roman" w:cs="Times New Roman"/>
          <w:sz w:val="28"/>
          <w:szCs w:val="28"/>
        </w:rPr>
        <w:t>Пособие дает возможность в доступной игровой форме дошкольникам узнать, понят</w:t>
      </w:r>
      <w:r w:rsidR="00F02AA8">
        <w:rPr>
          <w:rFonts w:ascii="Times New Roman" w:hAnsi="Times New Roman" w:cs="Times New Roman"/>
          <w:sz w:val="28"/>
          <w:szCs w:val="28"/>
        </w:rPr>
        <w:t xml:space="preserve">ь, освоить и закрепить </w:t>
      </w:r>
      <w:r>
        <w:rPr>
          <w:rFonts w:ascii="Times New Roman" w:hAnsi="Times New Roman" w:cs="Times New Roman"/>
          <w:sz w:val="28"/>
          <w:szCs w:val="28"/>
        </w:rPr>
        <w:t>знания краеведческого характера</w:t>
      </w:r>
      <w:r w:rsidR="00CA66F0" w:rsidRPr="005726CE">
        <w:rPr>
          <w:rFonts w:ascii="Times New Roman" w:hAnsi="Times New Roman" w:cs="Times New Roman"/>
          <w:sz w:val="28"/>
          <w:szCs w:val="28"/>
        </w:rPr>
        <w:t>. Содержание папки можно пополнять и усложнять.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6F0" w:rsidRPr="005726C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CA66F0" w:rsidRPr="005726CE">
        <w:rPr>
          <w:rFonts w:ascii="Times New Roman" w:hAnsi="Times New Roman" w:cs="Times New Roman"/>
          <w:sz w:val="28"/>
          <w:szCs w:val="28"/>
        </w:rPr>
        <w:t xml:space="preserve"> «300 лет Кузбассу»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F0" w:rsidRPr="005726CE">
        <w:rPr>
          <w:rFonts w:ascii="Times New Roman" w:hAnsi="Times New Roman" w:cs="Times New Roman"/>
          <w:sz w:val="28"/>
          <w:szCs w:val="28"/>
        </w:rPr>
        <w:t>предназначен для детей старшего дошкольного возраста. В старшем дошкольном возрасте дети уже могут вместе с взрослыми участвовать в сборе материала: анализировать, сортировать информацию.                                                                                                                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</w:t>
      </w:r>
    </w:p>
    <w:p w:rsidR="00CA66F0" w:rsidRPr="005726CE" w:rsidRDefault="00CA66F0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5726CE">
        <w:rPr>
          <w:rFonts w:ascii="Times New Roman" w:hAnsi="Times New Roman" w:cs="Times New Roman"/>
          <w:sz w:val="28"/>
          <w:szCs w:val="28"/>
        </w:rPr>
        <w:t>формирование у детей старшего дошкольного возраста основ патриотизма и чувства сопричастности к культурно-историческому наследию родного края посредством развивающих заданий и игр.</w:t>
      </w:r>
    </w:p>
    <w:p w:rsidR="00CA66F0" w:rsidRPr="005726CE" w:rsidRDefault="00CA66F0" w:rsidP="00EF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CA66F0" w:rsidRPr="005726CE" w:rsidRDefault="00F02AA8" w:rsidP="00EF506F">
      <w:pPr>
        <w:pStyle w:val="a5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66F0" w:rsidRPr="005726CE">
        <w:rPr>
          <w:rFonts w:ascii="Times New Roman" w:hAnsi="Times New Roman" w:cs="Times New Roman"/>
          <w:sz w:val="28"/>
          <w:szCs w:val="28"/>
        </w:rPr>
        <w:t>ормировать и развивать у старших дошкольников интерес к родному краю, его символике (герб, флаг, гимн, культурно-исто</w:t>
      </w:r>
      <w:r>
        <w:rPr>
          <w:rFonts w:ascii="Times New Roman" w:hAnsi="Times New Roman" w:cs="Times New Roman"/>
          <w:sz w:val="28"/>
          <w:szCs w:val="28"/>
        </w:rPr>
        <w:t>рическим достопримечательностям;</w:t>
      </w:r>
    </w:p>
    <w:p w:rsidR="00CA66F0" w:rsidRPr="005726CE" w:rsidRDefault="00CA66F0" w:rsidP="00EF506F">
      <w:pPr>
        <w:pStyle w:val="a5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воспитывать чувство гордости за свою малую родину, ее д</w:t>
      </w:r>
      <w:r w:rsidR="00F02AA8">
        <w:rPr>
          <w:rFonts w:ascii="Times New Roman" w:hAnsi="Times New Roman" w:cs="Times New Roman"/>
          <w:sz w:val="28"/>
          <w:szCs w:val="28"/>
        </w:rPr>
        <w:t>остижения и культурное наследие;</w:t>
      </w:r>
    </w:p>
    <w:p w:rsidR="00CA66F0" w:rsidRPr="005726CE" w:rsidRDefault="00CA66F0" w:rsidP="00EF506F">
      <w:pPr>
        <w:pStyle w:val="a5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развивать внимание, память, мышление, наблюдательность.</w:t>
      </w:r>
    </w:p>
    <w:p w:rsidR="00CA66F0" w:rsidRPr="005726CE" w:rsidRDefault="00CA66F0" w:rsidP="00EF506F">
      <w:pPr>
        <w:pStyle w:val="a5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способствовать развитию речи детей, пополнению актив</w:t>
      </w:r>
      <w:r w:rsidR="00F02AA8">
        <w:rPr>
          <w:rFonts w:ascii="Times New Roman" w:hAnsi="Times New Roman" w:cs="Times New Roman"/>
          <w:sz w:val="28"/>
          <w:szCs w:val="28"/>
        </w:rPr>
        <w:t>ного и пассивного словаря;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5726CE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="001C3BB8">
        <w:rPr>
          <w:rFonts w:ascii="Times New Roman" w:hAnsi="Times New Roman" w:cs="Times New Roman"/>
          <w:sz w:val="28"/>
          <w:szCs w:val="28"/>
        </w:rPr>
        <w:t xml:space="preserve"> </w:t>
      </w:r>
      <w:r w:rsidRPr="005726CE">
        <w:rPr>
          <w:rFonts w:ascii="Times New Roman" w:hAnsi="Times New Roman" w:cs="Times New Roman"/>
          <w:sz w:val="28"/>
          <w:szCs w:val="28"/>
        </w:rPr>
        <w:t xml:space="preserve">собраны </w:t>
      </w:r>
      <w:r w:rsidR="00F02AA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C3BB8">
        <w:rPr>
          <w:rFonts w:ascii="Times New Roman" w:hAnsi="Times New Roman" w:cs="Times New Roman"/>
          <w:sz w:val="28"/>
          <w:szCs w:val="28"/>
        </w:rPr>
        <w:t xml:space="preserve"> </w:t>
      </w:r>
      <w:r w:rsidRPr="005726CE">
        <w:rPr>
          <w:rFonts w:ascii="Times New Roman" w:hAnsi="Times New Roman" w:cs="Times New Roman"/>
          <w:sz w:val="28"/>
          <w:szCs w:val="28"/>
        </w:rPr>
        <w:t>материалы о Кузбассе для развивающих занятий с детьм</w:t>
      </w:r>
      <w:r w:rsidR="00F02AA8">
        <w:rPr>
          <w:rFonts w:ascii="Times New Roman" w:hAnsi="Times New Roman" w:cs="Times New Roman"/>
          <w:sz w:val="28"/>
          <w:szCs w:val="28"/>
        </w:rPr>
        <w:t>и старшего дошкольного возраста:</w:t>
      </w:r>
    </w:p>
    <w:p w:rsidR="00CA66F0" w:rsidRPr="005726CE" w:rsidRDefault="001C3BB8" w:rsidP="00EF506F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66F0" w:rsidRPr="005726CE">
        <w:rPr>
          <w:rFonts w:ascii="Times New Roman" w:hAnsi="Times New Roman" w:cs="Times New Roman"/>
          <w:sz w:val="28"/>
          <w:szCs w:val="28"/>
        </w:rPr>
        <w:t>идактиче</w:t>
      </w:r>
      <w:r w:rsidR="00F02AA8">
        <w:rPr>
          <w:rFonts w:ascii="Times New Roman" w:hAnsi="Times New Roman" w:cs="Times New Roman"/>
          <w:sz w:val="28"/>
          <w:szCs w:val="28"/>
        </w:rPr>
        <w:t>ская игра «Найди флаг Кузбасса»;</w:t>
      </w:r>
    </w:p>
    <w:p w:rsidR="00CA66F0" w:rsidRPr="005726CE" w:rsidRDefault="001C3BB8" w:rsidP="00EF506F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66F0" w:rsidRPr="005726CE"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r w:rsidR="00F02AA8">
        <w:rPr>
          <w:rFonts w:ascii="Times New Roman" w:hAnsi="Times New Roman" w:cs="Times New Roman"/>
          <w:sz w:val="28"/>
          <w:szCs w:val="28"/>
        </w:rPr>
        <w:t xml:space="preserve">«Сложи </w:t>
      </w:r>
      <w:r>
        <w:rPr>
          <w:rFonts w:ascii="Times New Roman" w:hAnsi="Times New Roman" w:cs="Times New Roman"/>
          <w:sz w:val="28"/>
          <w:szCs w:val="28"/>
        </w:rPr>
        <w:t xml:space="preserve">герб Кузбасса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F02AA8">
        <w:rPr>
          <w:rFonts w:ascii="Times New Roman" w:hAnsi="Times New Roman" w:cs="Times New Roman"/>
          <w:sz w:val="28"/>
          <w:szCs w:val="28"/>
        </w:rPr>
        <w:t>»;</w:t>
      </w:r>
    </w:p>
    <w:p w:rsidR="00CA66F0" w:rsidRPr="005726CE" w:rsidRDefault="00F02AA8" w:rsidP="00EF506F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«Дерево Дружбы»;</w:t>
      </w:r>
    </w:p>
    <w:p w:rsidR="00CA66F0" w:rsidRPr="005726CE" w:rsidRDefault="001C3BB8" w:rsidP="00EF506F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66F0" w:rsidRPr="005726CE">
        <w:rPr>
          <w:rFonts w:ascii="Times New Roman" w:hAnsi="Times New Roman" w:cs="Times New Roman"/>
          <w:sz w:val="28"/>
          <w:szCs w:val="28"/>
        </w:rPr>
        <w:t>армашек «</w:t>
      </w:r>
      <w:r w:rsidR="00F02AA8">
        <w:rPr>
          <w:rFonts w:ascii="Times New Roman" w:hAnsi="Times New Roman" w:cs="Times New Roman"/>
          <w:sz w:val="28"/>
          <w:szCs w:val="28"/>
        </w:rPr>
        <w:t>Раскраски «Профессии Кузбасса»;</w:t>
      </w:r>
    </w:p>
    <w:p w:rsidR="00CA66F0" w:rsidRPr="005726CE" w:rsidRDefault="001C3BB8" w:rsidP="00EF506F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66F0" w:rsidRPr="005726CE">
        <w:rPr>
          <w:rFonts w:ascii="Times New Roman" w:hAnsi="Times New Roman" w:cs="Times New Roman"/>
          <w:sz w:val="28"/>
          <w:szCs w:val="28"/>
        </w:rPr>
        <w:t>нижка</w:t>
      </w:r>
      <w:r w:rsidR="000E0233">
        <w:rPr>
          <w:rFonts w:ascii="Times New Roman" w:hAnsi="Times New Roman" w:cs="Times New Roman"/>
          <w:sz w:val="28"/>
          <w:szCs w:val="28"/>
        </w:rPr>
        <w:t xml:space="preserve"> </w:t>
      </w:r>
      <w:r w:rsidR="00CA66F0" w:rsidRPr="005726CE">
        <w:rPr>
          <w:rFonts w:ascii="Times New Roman" w:hAnsi="Times New Roman" w:cs="Times New Roman"/>
          <w:sz w:val="28"/>
          <w:szCs w:val="28"/>
        </w:rPr>
        <w:t>-</w:t>
      </w:r>
      <w:r w:rsidR="00F02AA8">
        <w:rPr>
          <w:rFonts w:ascii="Times New Roman" w:hAnsi="Times New Roman" w:cs="Times New Roman"/>
          <w:sz w:val="28"/>
          <w:szCs w:val="28"/>
        </w:rPr>
        <w:t xml:space="preserve"> раскладушка «7 чудес Кузбасса»;</w:t>
      </w:r>
    </w:p>
    <w:p w:rsidR="00CA66F0" w:rsidRPr="005726CE" w:rsidRDefault="001C3BB8" w:rsidP="00EF506F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2AA8">
        <w:rPr>
          <w:rFonts w:ascii="Times New Roman" w:hAnsi="Times New Roman" w:cs="Times New Roman"/>
          <w:sz w:val="28"/>
          <w:szCs w:val="28"/>
        </w:rPr>
        <w:t>армашек «Животные Кузбасса»;</w:t>
      </w:r>
    </w:p>
    <w:p w:rsidR="00CA66F0" w:rsidRPr="005726CE" w:rsidRDefault="001C3BB8" w:rsidP="00EF506F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2AA8">
        <w:rPr>
          <w:rFonts w:ascii="Times New Roman" w:hAnsi="Times New Roman" w:cs="Times New Roman"/>
          <w:sz w:val="28"/>
          <w:szCs w:val="28"/>
        </w:rPr>
        <w:t>идактическая игра «Чьи следы?»;</w:t>
      </w:r>
    </w:p>
    <w:p w:rsidR="00CA66F0" w:rsidRPr="005726CE" w:rsidRDefault="001C3BB8" w:rsidP="00EF506F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66F0" w:rsidRPr="005726CE">
        <w:rPr>
          <w:rFonts w:ascii="Times New Roman" w:hAnsi="Times New Roman" w:cs="Times New Roman"/>
          <w:sz w:val="28"/>
          <w:szCs w:val="28"/>
        </w:rPr>
        <w:t>армашек «Стихи о Родине».</w:t>
      </w:r>
    </w:p>
    <w:p w:rsidR="00CA66F0" w:rsidRPr="00F02AA8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A8">
        <w:rPr>
          <w:rFonts w:ascii="Times New Roman" w:hAnsi="Times New Roman" w:cs="Times New Roman"/>
          <w:b/>
          <w:sz w:val="28"/>
          <w:szCs w:val="28"/>
        </w:rPr>
        <w:t>1. Дидактическая игра «Найди флаг Кузбасса».</w:t>
      </w:r>
    </w:p>
    <w:p w:rsidR="00CA66F0" w:rsidRPr="00F02AA8" w:rsidRDefault="00CA66F0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AA8">
        <w:rPr>
          <w:rFonts w:ascii="Times New Roman" w:hAnsi="Times New Roman" w:cs="Times New Roman"/>
          <w:b/>
          <w:sz w:val="28"/>
          <w:szCs w:val="28"/>
        </w:rPr>
        <w:t>Цель:</w:t>
      </w:r>
      <w:r w:rsidRPr="00F02AA8">
        <w:rPr>
          <w:rFonts w:ascii="Times New Roman" w:hAnsi="Times New Roman" w:cs="Times New Roman"/>
          <w:sz w:val="28"/>
          <w:szCs w:val="28"/>
        </w:rPr>
        <w:t xml:space="preserve"> знакомство детей </w:t>
      </w:r>
      <w:r w:rsidR="00F02AA8" w:rsidRPr="00F02AA8">
        <w:rPr>
          <w:rFonts w:ascii="Times New Roman" w:hAnsi="Times New Roman" w:cs="Times New Roman"/>
          <w:sz w:val="28"/>
          <w:szCs w:val="28"/>
        </w:rPr>
        <w:t xml:space="preserve">с символикой родного края, формирование навыков находить </w:t>
      </w:r>
      <w:r w:rsidRPr="00F02AA8">
        <w:rPr>
          <w:rFonts w:ascii="Times New Roman" w:hAnsi="Times New Roman" w:cs="Times New Roman"/>
          <w:sz w:val="28"/>
          <w:szCs w:val="28"/>
        </w:rPr>
        <w:t>флаг Кузбасса из числа флагов других областей.</w:t>
      </w:r>
    </w:p>
    <w:p w:rsidR="00CA66F0" w:rsidRPr="00F02AA8" w:rsidRDefault="00CA66F0" w:rsidP="00EF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A8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A66F0" w:rsidRPr="00F02AA8" w:rsidRDefault="00CA66F0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AA8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флаг Кузбасса в </w:t>
      </w:r>
      <w:proofErr w:type="spellStart"/>
      <w:r w:rsidRPr="00F02AA8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F02AA8">
        <w:rPr>
          <w:rFonts w:ascii="Times New Roman" w:hAnsi="Times New Roman" w:cs="Times New Roman"/>
          <w:sz w:val="28"/>
          <w:szCs w:val="28"/>
        </w:rPr>
        <w:t xml:space="preserve">, рассказывает о нем, закрывает </w:t>
      </w:r>
      <w:proofErr w:type="spellStart"/>
      <w:r w:rsidRPr="00F02AA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02AA8">
        <w:rPr>
          <w:rFonts w:ascii="Times New Roman" w:hAnsi="Times New Roman" w:cs="Times New Roman"/>
          <w:sz w:val="28"/>
          <w:szCs w:val="28"/>
        </w:rPr>
        <w:t>.  Предлагает из</w:t>
      </w:r>
      <w:r w:rsidR="00F02AA8">
        <w:rPr>
          <w:rFonts w:ascii="Times New Roman" w:hAnsi="Times New Roman" w:cs="Times New Roman"/>
          <w:sz w:val="28"/>
          <w:szCs w:val="28"/>
        </w:rPr>
        <w:t xml:space="preserve"> предложенных карточек флагов</w:t>
      </w:r>
      <w:r w:rsidRPr="00F02AA8">
        <w:rPr>
          <w:rFonts w:ascii="Times New Roman" w:hAnsi="Times New Roman" w:cs="Times New Roman"/>
          <w:sz w:val="28"/>
          <w:szCs w:val="28"/>
        </w:rPr>
        <w:t xml:space="preserve"> разных областей найти флаг Кузбасса.</w:t>
      </w:r>
    </w:p>
    <w:p w:rsidR="00CA66F0" w:rsidRPr="00F02AA8" w:rsidRDefault="00CA66F0" w:rsidP="00EF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A8">
        <w:rPr>
          <w:rFonts w:ascii="Times New Roman" w:hAnsi="Times New Roman" w:cs="Times New Roman"/>
          <w:b/>
          <w:sz w:val="28"/>
          <w:szCs w:val="28"/>
        </w:rPr>
        <w:t xml:space="preserve">2. Дидактическая игра «Сложи герб Кузбасса из </w:t>
      </w:r>
      <w:proofErr w:type="spellStart"/>
      <w:r w:rsidRPr="00F02AA8">
        <w:rPr>
          <w:rFonts w:ascii="Times New Roman" w:hAnsi="Times New Roman" w:cs="Times New Roman"/>
          <w:b/>
          <w:sz w:val="28"/>
          <w:szCs w:val="28"/>
        </w:rPr>
        <w:t>пазлов</w:t>
      </w:r>
      <w:proofErr w:type="spellEnd"/>
      <w:r w:rsidRPr="00F02AA8">
        <w:rPr>
          <w:rFonts w:ascii="Times New Roman" w:hAnsi="Times New Roman" w:cs="Times New Roman"/>
          <w:b/>
          <w:sz w:val="28"/>
          <w:szCs w:val="28"/>
        </w:rPr>
        <w:t>».</w:t>
      </w:r>
    </w:p>
    <w:p w:rsidR="00CA66F0" w:rsidRPr="00F02AA8" w:rsidRDefault="00CA66F0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A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02AA8">
        <w:rPr>
          <w:rFonts w:ascii="Times New Roman" w:hAnsi="Times New Roman" w:cs="Times New Roman"/>
          <w:sz w:val="28"/>
          <w:szCs w:val="28"/>
        </w:rPr>
        <w:t>закрепление знаний</w:t>
      </w:r>
      <w:r w:rsidRPr="00F02AA8">
        <w:rPr>
          <w:rFonts w:ascii="Times New Roman" w:hAnsi="Times New Roman" w:cs="Times New Roman"/>
          <w:sz w:val="28"/>
          <w:szCs w:val="28"/>
        </w:rPr>
        <w:t xml:space="preserve"> детей о символике Кузбасса (о гербе), о том, что нарисовано на гербе и что это обозначает.</w:t>
      </w:r>
    </w:p>
    <w:p w:rsidR="00CA66F0" w:rsidRPr="005726CE" w:rsidRDefault="00CA66F0" w:rsidP="00EF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CA66F0" w:rsidRPr="005726CE" w:rsidRDefault="00CA66F0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Дети по памя</w:t>
      </w:r>
      <w:r w:rsidR="00F02AA8">
        <w:rPr>
          <w:rFonts w:ascii="Times New Roman" w:hAnsi="Times New Roman" w:cs="Times New Roman"/>
          <w:sz w:val="28"/>
          <w:szCs w:val="28"/>
        </w:rPr>
        <w:t>ти собирают герб</w:t>
      </w:r>
      <w:r w:rsidRPr="005726CE">
        <w:rPr>
          <w:rFonts w:ascii="Times New Roman" w:hAnsi="Times New Roman" w:cs="Times New Roman"/>
          <w:sz w:val="28"/>
          <w:szCs w:val="28"/>
        </w:rPr>
        <w:t>, объясняя, что означает тот или иной элемент. В конце самостоятельно проверяют правильность выполнения при помощи карточки-образца.</w:t>
      </w:r>
    </w:p>
    <w:p w:rsidR="00CA66F0" w:rsidRPr="005726CE" w:rsidRDefault="00CA66F0" w:rsidP="00EF50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3. «Дерево Дружбы».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Цель:</w:t>
      </w:r>
      <w:r w:rsidR="00F02AA8">
        <w:rPr>
          <w:rFonts w:ascii="Times New Roman" w:hAnsi="Times New Roman" w:cs="Times New Roman"/>
          <w:sz w:val="28"/>
          <w:szCs w:val="28"/>
        </w:rPr>
        <w:t xml:space="preserve"> формирование и расширение у детей представлений</w:t>
      </w:r>
      <w:r w:rsidRPr="005726CE">
        <w:rPr>
          <w:rFonts w:ascii="Times New Roman" w:hAnsi="Times New Roman" w:cs="Times New Roman"/>
          <w:sz w:val="28"/>
          <w:szCs w:val="28"/>
        </w:rPr>
        <w:t xml:space="preserve"> о национальностях, на</w:t>
      </w:r>
      <w:r w:rsidR="00FA605F">
        <w:rPr>
          <w:rFonts w:ascii="Times New Roman" w:hAnsi="Times New Roman" w:cs="Times New Roman"/>
          <w:sz w:val="28"/>
          <w:szCs w:val="28"/>
        </w:rPr>
        <w:t>селяющих нашу область; развитие памяти, внимания, мышления</w:t>
      </w:r>
      <w:r w:rsidRPr="005726CE">
        <w:rPr>
          <w:rFonts w:ascii="Times New Roman" w:hAnsi="Times New Roman" w:cs="Times New Roman"/>
          <w:sz w:val="28"/>
          <w:szCs w:val="28"/>
        </w:rPr>
        <w:t>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4. Кармашек «Раскраски «Профессии Кузбасса»».</w:t>
      </w:r>
    </w:p>
    <w:p w:rsidR="00CA66F0" w:rsidRPr="005726CE" w:rsidRDefault="00FA605F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</w:t>
      </w:r>
      <w:r w:rsidR="00CA66F0" w:rsidRPr="005726CE">
        <w:rPr>
          <w:rFonts w:ascii="Times New Roman" w:hAnsi="Times New Roman" w:cs="Times New Roman"/>
          <w:sz w:val="28"/>
          <w:szCs w:val="28"/>
        </w:rPr>
        <w:t xml:space="preserve"> представляет собой раскраски с изображениями профессий Кузбасса.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5. Книжк</w:t>
      </w:r>
      <w:proofErr w:type="gramStart"/>
      <w:r w:rsidRPr="005726C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726CE">
        <w:rPr>
          <w:rFonts w:ascii="Times New Roman" w:hAnsi="Times New Roman" w:cs="Times New Roman"/>
          <w:b/>
          <w:sz w:val="28"/>
          <w:szCs w:val="28"/>
        </w:rPr>
        <w:t xml:space="preserve"> раскладушка «7 чудес Кузбасса».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Данный раздел, представляет собой книжку – раскладушку с описанием семи чудес нашего края.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Цель:</w:t>
      </w:r>
      <w:r w:rsidR="00FA605F">
        <w:rPr>
          <w:rFonts w:ascii="Times New Roman" w:hAnsi="Times New Roman" w:cs="Times New Roman"/>
          <w:sz w:val="28"/>
          <w:szCs w:val="28"/>
        </w:rPr>
        <w:t xml:space="preserve"> формирование и расширение знаний дошкольников</w:t>
      </w:r>
      <w:r w:rsidRPr="005726CE">
        <w:rPr>
          <w:rFonts w:ascii="Times New Roman" w:hAnsi="Times New Roman" w:cs="Times New Roman"/>
          <w:sz w:val="28"/>
          <w:szCs w:val="28"/>
        </w:rPr>
        <w:t xml:space="preserve"> о</w:t>
      </w:r>
      <w:r w:rsidR="00FA605F">
        <w:rPr>
          <w:rFonts w:ascii="Times New Roman" w:hAnsi="Times New Roman" w:cs="Times New Roman"/>
          <w:sz w:val="28"/>
          <w:szCs w:val="28"/>
        </w:rPr>
        <w:t>б</w:t>
      </w:r>
      <w:r w:rsidRPr="005726CE">
        <w:rPr>
          <w:rFonts w:ascii="Times New Roman" w:hAnsi="Times New Roman" w:cs="Times New Roman"/>
          <w:sz w:val="28"/>
          <w:szCs w:val="28"/>
        </w:rPr>
        <w:t xml:space="preserve"> уникальных и наиболее значимых исторических, культурных, ар</w:t>
      </w:r>
      <w:r w:rsidR="00FA605F">
        <w:rPr>
          <w:rFonts w:ascii="Times New Roman" w:hAnsi="Times New Roman" w:cs="Times New Roman"/>
          <w:sz w:val="28"/>
          <w:szCs w:val="28"/>
        </w:rPr>
        <w:t>хитектурных и природных объектах</w:t>
      </w:r>
      <w:r w:rsidRPr="005726CE">
        <w:rPr>
          <w:rFonts w:ascii="Times New Roman" w:hAnsi="Times New Roman" w:cs="Times New Roman"/>
          <w:sz w:val="28"/>
          <w:szCs w:val="28"/>
        </w:rPr>
        <w:t>, расположенных на территории Кузбасса.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6. Кармашек «Животные Кузбасса».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Данный раздел, представляет собой карточки с животными Кузбасса.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6C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5726CE">
        <w:rPr>
          <w:rFonts w:ascii="Times New Roman" w:hAnsi="Times New Roman" w:cs="Times New Roman"/>
          <w:b/>
          <w:sz w:val="28"/>
          <w:szCs w:val="28"/>
        </w:rPr>
        <w:t>:</w:t>
      </w:r>
      <w:r w:rsidR="00FA605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A605F">
        <w:rPr>
          <w:rFonts w:ascii="Times New Roman" w:hAnsi="Times New Roman" w:cs="Times New Roman"/>
          <w:sz w:val="28"/>
          <w:szCs w:val="28"/>
        </w:rPr>
        <w:t>акрепление</w:t>
      </w:r>
      <w:proofErr w:type="spellEnd"/>
      <w:r w:rsidR="00FA605F">
        <w:rPr>
          <w:rFonts w:ascii="Times New Roman" w:hAnsi="Times New Roman" w:cs="Times New Roman"/>
          <w:sz w:val="28"/>
          <w:szCs w:val="28"/>
        </w:rPr>
        <w:t xml:space="preserve"> знаний о  животных</w:t>
      </w:r>
      <w:r w:rsidRPr="005726CE">
        <w:rPr>
          <w:rFonts w:ascii="Times New Roman" w:hAnsi="Times New Roman" w:cs="Times New Roman"/>
          <w:sz w:val="28"/>
          <w:szCs w:val="28"/>
        </w:rPr>
        <w:t xml:space="preserve"> Кузбасса.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7. Дидактическая игра «Чьи следы?».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A605F">
        <w:rPr>
          <w:rFonts w:ascii="Times New Roman" w:hAnsi="Times New Roman" w:cs="Times New Roman"/>
          <w:sz w:val="28"/>
          <w:szCs w:val="28"/>
        </w:rPr>
        <w:t>закрепление знаний</w:t>
      </w:r>
      <w:r w:rsidRPr="005726CE">
        <w:rPr>
          <w:rFonts w:ascii="Times New Roman" w:hAnsi="Times New Roman" w:cs="Times New Roman"/>
          <w:sz w:val="28"/>
          <w:szCs w:val="28"/>
        </w:rPr>
        <w:t xml:space="preserve"> детей о диких животных, </w:t>
      </w:r>
      <w:r w:rsidR="00FA605F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Pr="005726CE">
        <w:rPr>
          <w:rFonts w:ascii="Times New Roman" w:hAnsi="Times New Roman" w:cs="Times New Roman"/>
          <w:sz w:val="28"/>
          <w:szCs w:val="28"/>
        </w:rPr>
        <w:t>отличать следы диких животных на</w:t>
      </w:r>
      <w:r w:rsidR="00FA605F">
        <w:rPr>
          <w:rFonts w:ascii="Times New Roman" w:hAnsi="Times New Roman" w:cs="Times New Roman"/>
          <w:sz w:val="28"/>
          <w:szCs w:val="28"/>
        </w:rPr>
        <w:t xml:space="preserve"> снегу, развитие наблюдательности, внимания, логического мышления, монологической и диалогической речи. Закрепление знаний о  внешнем виде</w:t>
      </w:r>
      <w:r w:rsidRPr="005726CE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В игре могут принимать участие от двух до четырех детей.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Первый вариант.</w:t>
      </w:r>
      <w:r w:rsidRPr="005726CE">
        <w:rPr>
          <w:rFonts w:ascii="Times New Roman" w:hAnsi="Times New Roman" w:cs="Times New Roman"/>
          <w:sz w:val="28"/>
          <w:szCs w:val="28"/>
        </w:rPr>
        <w:t xml:space="preserve">  Нужно рассмотреть животное, назвать его, а затем подобрать </w:t>
      </w:r>
      <w:r w:rsidR="00FA605F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5726CE">
        <w:rPr>
          <w:rFonts w:ascii="Times New Roman" w:hAnsi="Times New Roman" w:cs="Times New Roman"/>
          <w:sz w:val="28"/>
          <w:szCs w:val="28"/>
        </w:rPr>
        <w:t>ему следы.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Второй вариант.</w:t>
      </w:r>
      <w:r w:rsidRPr="005726CE">
        <w:rPr>
          <w:rFonts w:ascii="Times New Roman" w:hAnsi="Times New Roman" w:cs="Times New Roman"/>
          <w:sz w:val="28"/>
          <w:szCs w:val="28"/>
        </w:rPr>
        <w:t xml:space="preserve"> Воспитатель описывает словесно животное</w:t>
      </w:r>
      <w:r w:rsidR="00FA605F">
        <w:rPr>
          <w:rFonts w:ascii="Times New Roman" w:hAnsi="Times New Roman" w:cs="Times New Roman"/>
          <w:sz w:val="28"/>
          <w:szCs w:val="28"/>
        </w:rPr>
        <w:t>, называя его признаки</w:t>
      </w:r>
      <w:r w:rsidRPr="005726CE">
        <w:rPr>
          <w:rFonts w:ascii="Times New Roman" w:hAnsi="Times New Roman" w:cs="Times New Roman"/>
          <w:sz w:val="28"/>
          <w:szCs w:val="28"/>
        </w:rPr>
        <w:t>, дети угадывают, а затем подбирают след.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Третий вариант.</w:t>
      </w:r>
      <w:r w:rsidRPr="005726CE">
        <w:rPr>
          <w:rFonts w:ascii="Times New Roman" w:hAnsi="Times New Roman" w:cs="Times New Roman"/>
          <w:sz w:val="28"/>
          <w:szCs w:val="28"/>
        </w:rPr>
        <w:t xml:space="preserve"> Попросить детей нарисовать </w:t>
      </w:r>
      <w:r w:rsidR="00FA605F">
        <w:rPr>
          <w:rFonts w:ascii="Times New Roman" w:hAnsi="Times New Roman" w:cs="Times New Roman"/>
          <w:sz w:val="28"/>
          <w:szCs w:val="28"/>
        </w:rPr>
        <w:t xml:space="preserve">любое животное </w:t>
      </w:r>
      <w:r w:rsidRPr="005726CE">
        <w:rPr>
          <w:rFonts w:ascii="Times New Roman" w:hAnsi="Times New Roman" w:cs="Times New Roman"/>
          <w:sz w:val="28"/>
          <w:szCs w:val="28"/>
        </w:rPr>
        <w:t xml:space="preserve">Кузбасса, а затем подобрать к нему след. Или наоборот.  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Можно разнообразить (усложнить игру), добавив следы птиц и картинки с птицами, животных жарких стран, следы человека без обуви и в различной обуви.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8. Кармашек «Стихи о Родине».</w:t>
      </w:r>
    </w:p>
    <w:p w:rsidR="00FA605F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b/>
          <w:sz w:val="28"/>
          <w:szCs w:val="28"/>
        </w:rPr>
        <w:t>Цель:</w:t>
      </w:r>
      <w:r w:rsidR="00FA605F">
        <w:rPr>
          <w:rFonts w:ascii="Times New Roman" w:hAnsi="Times New Roman" w:cs="Times New Roman"/>
          <w:sz w:val="28"/>
          <w:szCs w:val="28"/>
        </w:rPr>
        <w:t xml:space="preserve"> развитие внимания, памяти.</w:t>
      </w:r>
    </w:p>
    <w:p w:rsidR="00CA66F0" w:rsidRPr="005726CE" w:rsidRDefault="00CA66F0" w:rsidP="00EF506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Данный раздел, представляет собой стихотворения о Родине, о Кузбассе.</w:t>
      </w:r>
    </w:p>
    <w:p w:rsidR="004A3A1B" w:rsidRPr="000E0233" w:rsidRDefault="004A3A1B" w:rsidP="000E0233">
      <w:pPr>
        <w:pStyle w:val="c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42F" w:rsidRDefault="0094042F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F6" w:rsidRDefault="00CF18F6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F6" w:rsidRDefault="00CF18F6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308" w:rsidRPr="000E0233" w:rsidRDefault="000E0233" w:rsidP="000E02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2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</w:t>
      </w:r>
      <w:r w:rsidR="004A3A1B" w:rsidRPr="000E0233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A37308" w:rsidRPr="000E0233">
        <w:rPr>
          <w:rFonts w:ascii="Times New Roman" w:hAnsi="Times New Roman" w:cs="Times New Roman"/>
          <w:b/>
          <w:bCs/>
          <w:sz w:val="28"/>
          <w:szCs w:val="28"/>
        </w:rPr>
        <w:t>литератур</w:t>
      </w:r>
      <w:r w:rsidR="004A3A1B" w:rsidRPr="000E023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E38F4" w:rsidRPr="005726CE" w:rsidRDefault="009E38F4" w:rsidP="00EF506F">
      <w:pPr>
        <w:pStyle w:val="a4"/>
        <w:spacing w:line="276" w:lineRule="auto"/>
        <w:rPr>
          <w:sz w:val="28"/>
          <w:szCs w:val="28"/>
        </w:rPr>
      </w:pPr>
      <w:proofErr w:type="gramStart"/>
      <w:r w:rsidRPr="005726CE">
        <w:rPr>
          <w:sz w:val="28"/>
          <w:szCs w:val="28"/>
        </w:rPr>
        <w:t>Алешина</w:t>
      </w:r>
      <w:proofErr w:type="gramEnd"/>
      <w:r w:rsidRPr="005726CE">
        <w:rPr>
          <w:sz w:val="28"/>
          <w:szCs w:val="28"/>
        </w:rPr>
        <w:t xml:space="preserve"> Н.В. Знакомство дошкольников с родным городом и страной (патриотическое воспитание). Конспекты </w:t>
      </w:r>
      <w:proofErr w:type="spellStart"/>
      <w:r w:rsidRPr="005726CE">
        <w:rPr>
          <w:sz w:val="28"/>
          <w:szCs w:val="28"/>
        </w:rPr>
        <w:t>занятий.−М.:Перспектива</w:t>
      </w:r>
      <w:proofErr w:type="spellEnd"/>
      <w:r w:rsidRPr="005726CE">
        <w:rPr>
          <w:sz w:val="28"/>
          <w:szCs w:val="28"/>
        </w:rPr>
        <w:t xml:space="preserve">, 2011. −143 </w:t>
      </w:r>
      <w:proofErr w:type="gramStart"/>
      <w:r w:rsidRPr="005726CE">
        <w:rPr>
          <w:sz w:val="28"/>
          <w:szCs w:val="28"/>
        </w:rPr>
        <w:t>с</w:t>
      </w:r>
      <w:proofErr w:type="gramEnd"/>
      <w:r w:rsidRPr="005726CE">
        <w:rPr>
          <w:sz w:val="28"/>
          <w:szCs w:val="28"/>
        </w:rPr>
        <w:t>.</w:t>
      </w:r>
    </w:p>
    <w:p w:rsidR="00E3025F" w:rsidRPr="005726CE" w:rsidRDefault="009E38F4" w:rsidP="00EF506F">
      <w:pPr>
        <w:pStyle w:val="c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rFonts w:eastAsiaTheme="minorHAnsi"/>
          <w:b/>
          <w:bCs/>
          <w:sz w:val="28"/>
          <w:szCs w:val="28"/>
          <w:lang w:eastAsia="en-US"/>
        </w:rPr>
        <w:t>2.</w:t>
      </w:r>
      <w:r w:rsidR="00E3025F" w:rsidRPr="005726CE">
        <w:rPr>
          <w:rStyle w:val="c7"/>
          <w:sz w:val="28"/>
          <w:szCs w:val="28"/>
        </w:rPr>
        <w:t xml:space="preserve">Данилина Г. Н. «Дошкольнику – об истории и культуре России»: Пособие для реализации программы «Патриотическое воспитание граждан Р. Ф.»,М. 2003г.                                                                                    </w:t>
      </w:r>
      <w:r w:rsidR="00CA6D17" w:rsidRPr="005726CE">
        <w:rPr>
          <w:sz w:val="28"/>
          <w:szCs w:val="28"/>
        </w:rPr>
        <w:t xml:space="preserve">Ковалёва Г.А. </w:t>
      </w:r>
    </w:p>
    <w:p w:rsidR="00E3025F" w:rsidRPr="005726CE" w:rsidRDefault="009E38F4" w:rsidP="00EF506F">
      <w:pPr>
        <w:pStyle w:val="c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26CE">
        <w:rPr>
          <w:sz w:val="28"/>
          <w:szCs w:val="28"/>
        </w:rPr>
        <w:t>3</w:t>
      </w:r>
      <w:r w:rsidR="00E3025F" w:rsidRPr="005726CE">
        <w:rPr>
          <w:sz w:val="28"/>
          <w:szCs w:val="28"/>
        </w:rPr>
        <w:t xml:space="preserve">. </w:t>
      </w:r>
      <w:r w:rsidR="00CA6D17" w:rsidRPr="005726CE">
        <w:rPr>
          <w:sz w:val="28"/>
          <w:szCs w:val="28"/>
        </w:rPr>
        <w:t>Воспитывая маленького гражданина…: Практическое пособие для работников дошкольных образовательных</w:t>
      </w:r>
      <w:r w:rsidRPr="005726CE">
        <w:rPr>
          <w:sz w:val="28"/>
          <w:szCs w:val="28"/>
        </w:rPr>
        <w:t xml:space="preserve"> учреждений. — М.: АРКТИ, 2005.</w:t>
      </w:r>
      <w:r w:rsidR="00CA6D17" w:rsidRPr="005726CE">
        <w:rPr>
          <w:sz w:val="28"/>
          <w:szCs w:val="28"/>
        </w:rPr>
        <w:br/>
      </w:r>
      <w:r w:rsidRPr="005726CE">
        <w:rPr>
          <w:iCs/>
          <w:sz w:val="28"/>
          <w:szCs w:val="28"/>
        </w:rPr>
        <w:t>4</w:t>
      </w:r>
      <w:r w:rsidR="00E3025F" w:rsidRPr="005726CE">
        <w:rPr>
          <w:iCs/>
          <w:sz w:val="28"/>
          <w:szCs w:val="28"/>
        </w:rPr>
        <w:t xml:space="preserve">. </w:t>
      </w:r>
      <w:proofErr w:type="spellStart"/>
      <w:r w:rsidR="00E3025F" w:rsidRPr="005726CE">
        <w:rPr>
          <w:iCs/>
          <w:sz w:val="28"/>
          <w:szCs w:val="28"/>
        </w:rPr>
        <w:t>Кацюба</w:t>
      </w:r>
      <w:proofErr w:type="spellEnd"/>
      <w:r w:rsidR="00E3025F" w:rsidRPr="005726CE">
        <w:rPr>
          <w:iCs/>
          <w:sz w:val="28"/>
          <w:szCs w:val="28"/>
        </w:rPr>
        <w:t xml:space="preserve"> Д.В.</w:t>
      </w:r>
      <w:r w:rsidR="00E3025F" w:rsidRPr="005726CE">
        <w:rPr>
          <w:sz w:val="28"/>
          <w:szCs w:val="28"/>
        </w:rPr>
        <w:t xml:space="preserve"> История Кузбасса, Изд. 4-е, Кемерово: Кн. изд-во, 1983, 192 с., ил. </w:t>
      </w:r>
    </w:p>
    <w:p w:rsidR="004A3A1B" w:rsidRPr="005726CE" w:rsidRDefault="009E38F4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5</w:t>
      </w:r>
      <w:r w:rsidR="00E3025F" w:rsidRPr="005726CE">
        <w:rPr>
          <w:rFonts w:ascii="Times New Roman" w:hAnsi="Times New Roman" w:cs="Times New Roman"/>
          <w:sz w:val="28"/>
          <w:szCs w:val="28"/>
        </w:rPr>
        <w:t xml:space="preserve">. </w:t>
      </w:r>
      <w:r w:rsidR="004A3A1B" w:rsidRPr="005726CE">
        <w:rPr>
          <w:rFonts w:ascii="Times New Roman" w:hAnsi="Times New Roman" w:cs="Times New Roman"/>
          <w:sz w:val="28"/>
          <w:szCs w:val="28"/>
        </w:rPr>
        <w:t>Козл</w:t>
      </w:r>
      <w:r w:rsidR="00E3025F" w:rsidRPr="005726CE">
        <w:rPr>
          <w:rFonts w:ascii="Times New Roman" w:hAnsi="Times New Roman" w:cs="Times New Roman"/>
          <w:sz w:val="28"/>
          <w:szCs w:val="28"/>
        </w:rPr>
        <w:t>ова, С.А. Дошкольная педагогика</w:t>
      </w:r>
      <w:r w:rsidR="004A3A1B" w:rsidRPr="005726CE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4A3A1B" w:rsidRPr="005726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3A1B" w:rsidRPr="00572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A1B" w:rsidRPr="005726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3A1B" w:rsidRPr="005726CE">
        <w:rPr>
          <w:rFonts w:ascii="Times New Roman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="004A3A1B" w:rsidRPr="005726C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A3A1B" w:rsidRPr="005726CE">
        <w:rPr>
          <w:rFonts w:ascii="Times New Roman" w:hAnsi="Times New Roman" w:cs="Times New Roman"/>
          <w:sz w:val="28"/>
          <w:szCs w:val="28"/>
        </w:rPr>
        <w:t xml:space="preserve">. учеб. заведений. - 3-е изд., </w:t>
      </w:r>
      <w:proofErr w:type="spellStart"/>
      <w:r w:rsidR="004A3A1B" w:rsidRPr="005726CE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4A3A1B" w:rsidRPr="005726CE">
        <w:rPr>
          <w:rFonts w:ascii="Times New Roman" w:hAnsi="Times New Roman" w:cs="Times New Roman"/>
          <w:sz w:val="28"/>
          <w:szCs w:val="28"/>
        </w:rPr>
        <w:t xml:space="preserve">. и доп./ С.А. Куликова, Т.А. Куликова. - М.: Издательский центр Академия, 2001. - 416 </w:t>
      </w:r>
      <w:proofErr w:type="gramStart"/>
      <w:r w:rsidR="004A3A1B" w:rsidRPr="005726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3A1B" w:rsidRPr="00572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D17" w:rsidRPr="005726CE" w:rsidRDefault="009E38F4" w:rsidP="00EF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E3025F" w:rsidRPr="005726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Колобков М.Н.</w:t>
      </w:r>
      <w:r w:rsidR="00E3025F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Исследователи Кузбасса. Кемерово: Кн. изд-во, 1959. 58 </w:t>
      </w:r>
      <w:proofErr w:type="gramStart"/>
      <w:r w:rsidR="00E3025F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3025F" w:rsidRPr="0057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8F4" w:rsidRPr="005726CE" w:rsidRDefault="009E38F4" w:rsidP="00EF506F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7</w:t>
      </w:r>
      <w:r w:rsidR="00E3025F" w:rsidRPr="005726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025F" w:rsidRPr="005726CE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="00E3025F" w:rsidRPr="005726CE">
        <w:rPr>
          <w:rFonts w:ascii="Times New Roman" w:hAnsi="Times New Roman" w:cs="Times New Roman"/>
          <w:sz w:val="28"/>
          <w:szCs w:val="28"/>
        </w:rPr>
        <w:t xml:space="preserve"> Н.Г., Грибова Л.Ф. Патриотическое воспитание детей 4–6 лет: Методическое пособие. — М.: ТЦ Сфера, 2007.</w:t>
      </w:r>
      <w:r w:rsidR="00E3025F" w:rsidRPr="005726CE">
        <w:rPr>
          <w:rFonts w:ascii="Times New Roman" w:hAnsi="Times New Roman" w:cs="Times New Roman"/>
          <w:sz w:val="28"/>
          <w:szCs w:val="28"/>
        </w:rPr>
        <w:br/>
      </w:r>
      <w:r w:rsidRPr="005726CE">
        <w:rPr>
          <w:rFonts w:ascii="Times New Roman" w:hAnsi="Times New Roman" w:cs="Times New Roman"/>
          <w:bCs/>
          <w:sz w:val="28"/>
          <w:szCs w:val="28"/>
        </w:rPr>
        <w:t>8</w:t>
      </w:r>
      <w:r w:rsidR="00E3025F" w:rsidRPr="005726CE">
        <w:rPr>
          <w:rFonts w:ascii="Times New Roman" w:hAnsi="Times New Roman" w:cs="Times New Roman"/>
          <w:bCs/>
          <w:sz w:val="28"/>
          <w:szCs w:val="28"/>
        </w:rPr>
        <w:t>. Красная книга Кемеровской области:</w:t>
      </w:r>
      <w:r w:rsidR="00E3025F" w:rsidRPr="005726CE">
        <w:rPr>
          <w:rStyle w:val="no-wikidata"/>
          <w:rFonts w:ascii="Times New Roman" w:hAnsi="Times New Roman" w:cs="Times New Roman"/>
          <w:sz w:val="28"/>
          <w:szCs w:val="28"/>
        </w:rPr>
        <w:t xml:space="preserve"> Коллектив авторов </w:t>
      </w:r>
      <w:r w:rsidR="00E3025F" w:rsidRPr="005726CE">
        <w:rPr>
          <w:rFonts w:ascii="Times New Roman" w:hAnsi="Times New Roman" w:cs="Times New Roman"/>
          <w:bCs/>
          <w:sz w:val="28"/>
          <w:szCs w:val="28"/>
        </w:rPr>
        <w:t xml:space="preserve">Издатель </w:t>
      </w:r>
      <w:hyperlink r:id="rId17" w:tooltip="Литературные жанры" w:history="1">
        <w:r w:rsidR="00E3025F" w:rsidRPr="005726C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Жанр</w:t>
        </w:r>
      </w:hyperlink>
      <w:r w:rsidR="00E3025F" w:rsidRPr="005726CE">
        <w:rPr>
          <w:rStyle w:val="no-wikidata"/>
          <w:rFonts w:ascii="Times New Roman" w:hAnsi="Times New Roman" w:cs="Times New Roman"/>
          <w:sz w:val="28"/>
          <w:szCs w:val="28"/>
        </w:rPr>
        <w:t xml:space="preserve"> Азия </w:t>
      </w:r>
      <w:proofErr w:type="spellStart"/>
      <w:r w:rsidR="00E3025F" w:rsidRPr="005726CE">
        <w:rPr>
          <w:rStyle w:val="no-wikidata"/>
          <w:rFonts w:ascii="Times New Roman" w:hAnsi="Times New Roman" w:cs="Times New Roman"/>
          <w:sz w:val="28"/>
          <w:szCs w:val="28"/>
        </w:rPr>
        <w:t>принт</w:t>
      </w:r>
      <w:proofErr w:type="spellEnd"/>
      <w:r w:rsidR="00E3025F" w:rsidRPr="005726CE">
        <w:rPr>
          <w:rStyle w:val="no-wikidata"/>
          <w:rFonts w:ascii="Times New Roman" w:hAnsi="Times New Roman" w:cs="Times New Roman"/>
          <w:sz w:val="28"/>
          <w:szCs w:val="28"/>
        </w:rPr>
        <w:t xml:space="preserve">, </w:t>
      </w:r>
      <w:hyperlink r:id="rId18" w:tooltip="Кемерово" w:history="1">
        <w:r w:rsidR="00E3025F" w:rsidRPr="005726C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Кемерово</w:t>
        </w:r>
      </w:hyperlink>
      <w:r w:rsidR="00E3025F" w:rsidRPr="005726CE">
        <w:rPr>
          <w:rStyle w:val="no-wikidata"/>
          <w:rFonts w:ascii="Times New Roman" w:hAnsi="Times New Roman" w:cs="Times New Roman"/>
          <w:sz w:val="28"/>
          <w:szCs w:val="28"/>
        </w:rPr>
        <w:t xml:space="preserve"> , </w:t>
      </w:r>
      <w:hyperlink r:id="rId19" w:tooltip="2012 год" w:history="1">
        <w:r w:rsidR="00E3025F" w:rsidRPr="005726C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2012</w:t>
        </w:r>
      </w:hyperlink>
      <w:r w:rsidR="00E3025F" w:rsidRPr="005726CE">
        <w:rPr>
          <w:rStyle w:val="no-wikidata"/>
          <w:rFonts w:ascii="Times New Roman" w:hAnsi="Times New Roman" w:cs="Times New Roman"/>
          <w:sz w:val="28"/>
          <w:szCs w:val="28"/>
        </w:rPr>
        <w:t>208 (том 1); 192 (том 2)</w:t>
      </w:r>
      <w:r w:rsidRPr="005726CE">
        <w:rPr>
          <w:rFonts w:ascii="Times New Roman" w:hAnsi="Times New Roman" w:cs="Times New Roman"/>
          <w:sz w:val="28"/>
          <w:szCs w:val="28"/>
        </w:rPr>
        <w:t xml:space="preserve">                        9</w:t>
      </w:r>
      <w:r w:rsidR="00E3025F" w:rsidRPr="005726CE">
        <w:rPr>
          <w:rFonts w:ascii="Times New Roman" w:hAnsi="Times New Roman" w:cs="Times New Roman"/>
          <w:sz w:val="28"/>
          <w:szCs w:val="28"/>
        </w:rPr>
        <w:t xml:space="preserve">. </w:t>
      </w:r>
      <w:r w:rsidR="00E3025F" w:rsidRPr="005726CE">
        <w:rPr>
          <w:rStyle w:val="c7"/>
          <w:rFonts w:ascii="Times New Roman" w:hAnsi="Times New Roman" w:cs="Times New Roman"/>
          <w:sz w:val="28"/>
          <w:szCs w:val="28"/>
        </w:rPr>
        <w:t>«Краеведческое воспитание дошкольников»  Практическое пособие</w:t>
      </w:r>
      <w:proofErr w:type="gramStart"/>
      <w:r w:rsidR="00E3025F" w:rsidRPr="005726CE">
        <w:rPr>
          <w:rStyle w:val="c7"/>
          <w:rFonts w:ascii="Times New Roman" w:hAnsi="Times New Roman" w:cs="Times New Roman"/>
          <w:sz w:val="28"/>
          <w:szCs w:val="28"/>
        </w:rPr>
        <w:t>/ П</w:t>
      </w:r>
      <w:proofErr w:type="gramEnd"/>
      <w:r w:rsidR="00E3025F" w:rsidRPr="005726CE">
        <w:rPr>
          <w:rStyle w:val="c7"/>
          <w:rFonts w:ascii="Times New Roman" w:hAnsi="Times New Roman" w:cs="Times New Roman"/>
          <w:sz w:val="28"/>
          <w:szCs w:val="28"/>
        </w:rPr>
        <w:t xml:space="preserve">од ред. Л. Н. Прохоровой. – 2-е изд., исп. и доп. – М. 2004г  </w:t>
      </w:r>
    </w:p>
    <w:p w:rsidR="009E38F4" w:rsidRPr="005726CE" w:rsidRDefault="009E38F4" w:rsidP="00EF50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Style w:val="c7"/>
          <w:rFonts w:ascii="Times New Roman" w:hAnsi="Times New Roman" w:cs="Times New Roman"/>
          <w:sz w:val="28"/>
          <w:szCs w:val="28"/>
        </w:rPr>
        <w:t xml:space="preserve">10. </w:t>
      </w:r>
      <w:r w:rsidRPr="005726CE">
        <w:rPr>
          <w:rFonts w:ascii="Times New Roman" w:hAnsi="Times New Roman" w:cs="Times New Roman"/>
          <w:sz w:val="28"/>
          <w:szCs w:val="28"/>
        </w:rPr>
        <w:t xml:space="preserve">Леонова Н.Н. Нравственно-патриотическое воспитание старших дошкольников. Целевой творческий практико-ориентированный проект. ФГОС ДО. −Волгоград: Учитель, 2015−187 </w:t>
      </w:r>
      <w:proofErr w:type="gramStart"/>
      <w:r w:rsidRPr="005726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26CE">
        <w:rPr>
          <w:rFonts w:ascii="Times New Roman" w:hAnsi="Times New Roman" w:cs="Times New Roman"/>
          <w:sz w:val="28"/>
          <w:szCs w:val="28"/>
        </w:rPr>
        <w:t>.</w:t>
      </w:r>
    </w:p>
    <w:p w:rsidR="00805008" w:rsidRPr="005726CE" w:rsidRDefault="009E38F4" w:rsidP="00EF50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Style w:val="c7"/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CA6D17" w:rsidRPr="005726C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CA6D17" w:rsidRPr="005726CE">
        <w:rPr>
          <w:rFonts w:ascii="Times New Roman" w:hAnsi="Times New Roman" w:cs="Times New Roman"/>
          <w:sz w:val="28"/>
          <w:szCs w:val="28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</w:t>
      </w:r>
      <w:proofErr w:type="spellStart"/>
      <w:r w:rsidR="00805008" w:rsidRPr="005726CE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  <w:r w:rsidR="00805008" w:rsidRPr="005726CE">
        <w:rPr>
          <w:rFonts w:ascii="Times New Roman" w:hAnsi="Times New Roman" w:cs="Times New Roman"/>
          <w:sz w:val="28"/>
          <w:szCs w:val="28"/>
        </w:rPr>
        <w:t xml:space="preserve"> В.Н. «Краеведение в детском саду СПб</w:t>
      </w:r>
      <w:proofErr w:type="gramStart"/>
      <w:r w:rsidR="00805008" w:rsidRPr="005726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05008" w:rsidRPr="005726CE">
        <w:rPr>
          <w:rFonts w:ascii="Times New Roman" w:hAnsi="Times New Roman" w:cs="Times New Roman"/>
          <w:sz w:val="28"/>
          <w:szCs w:val="28"/>
        </w:rPr>
        <w:t>ООО « Издательство «Детство-пресс». 2014.</w:t>
      </w:r>
    </w:p>
    <w:p w:rsidR="009222FD" w:rsidRDefault="009E38F4" w:rsidP="00EF50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CE">
        <w:rPr>
          <w:rFonts w:ascii="Times New Roman" w:hAnsi="Times New Roman" w:cs="Times New Roman"/>
          <w:sz w:val="28"/>
          <w:szCs w:val="28"/>
        </w:rPr>
        <w:t>12</w:t>
      </w:r>
      <w:r w:rsidR="00E3025F" w:rsidRPr="005726CE">
        <w:rPr>
          <w:rFonts w:ascii="Times New Roman" w:hAnsi="Times New Roman" w:cs="Times New Roman"/>
          <w:sz w:val="28"/>
          <w:szCs w:val="28"/>
        </w:rPr>
        <w:t xml:space="preserve">. </w:t>
      </w:r>
      <w:r w:rsidR="00CA6D17" w:rsidRPr="005726CE">
        <w:rPr>
          <w:rFonts w:ascii="Times New Roman" w:hAnsi="Times New Roman" w:cs="Times New Roman"/>
          <w:sz w:val="28"/>
          <w:szCs w:val="28"/>
        </w:rPr>
        <w:t>«Патриотическое воспитание граж</w:t>
      </w:r>
      <w:r w:rsidR="009222FD">
        <w:rPr>
          <w:rFonts w:ascii="Times New Roman" w:hAnsi="Times New Roman" w:cs="Times New Roman"/>
          <w:sz w:val="28"/>
          <w:szCs w:val="28"/>
        </w:rPr>
        <w:t>дан Российской Федерации на 2015</w:t>
      </w:r>
      <w:r w:rsidR="00CA6D17" w:rsidRPr="005726CE">
        <w:rPr>
          <w:rFonts w:ascii="Times New Roman" w:hAnsi="Times New Roman" w:cs="Times New Roman"/>
          <w:sz w:val="28"/>
          <w:szCs w:val="28"/>
        </w:rPr>
        <w:t>–</w:t>
      </w:r>
      <w:r w:rsidR="00E3025F" w:rsidRPr="005726CE">
        <w:rPr>
          <w:rFonts w:ascii="Times New Roman" w:hAnsi="Times New Roman" w:cs="Times New Roman"/>
          <w:sz w:val="28"/>
          <w:szCs w:val="28"/>
        </w:rPr>
        <w:t>2</w:t>
      </w:r>
      <w:r w:rsidR="009222FD">
        <w:rPr>
          <w:rFonts w:ascii="Times New Roman" w:hAnsi="Times New Roman" w:cs="Times New Roman"/>
          <w:sz w:val="28"/>
          <w:szCs w:val="28"/>
        </w:rPr>
        <w:t>02</w:t>
      </w:r>
      <w:r w:rsidRPr="005726CE">
        <w:rPr>
          <w:rFonts w:ascii="Times New Roman" w:hAnsi="Times New Roman" w:cs="Times New Roman"/>
          <w:sz w:val="28"/>
          <w:szCs w:val="28"/>
        </w:rPr>
        <w:t>5 годы». — М.: АРКТИ, 2005.</w:t>
      </w:r>
      <w:r w:rsidRPr="005726CE">
        <w:rPr>
          <w:rFonts w:ascii="Times New Roman" w:hAnsi="Times New Roman" w:cs="Times New Roman"/>
          <w:sz w:val="28"/>
          <w:szCs w:val="28"/>
        </w:rPr>
        <w:br/>
        <w:t>13</w:t>
      </w:r>
      <w:r w:rsidR="00E3025F" w:rsidRPr="005726CE">
        <w:rPr>
          <w:rFonts w:ascii="Times New Roman" w:hAnsi="Times New Roman" w:cs="Times New Roman"/>
          <w:sz w:val="28"/>
          <w:szCs w:val="28"/>
        </w:rPr>
        <w:t xml:space="preserve">. </w:t>
      </w:r>
      <w:r w:rsidR="00CA6D17" w:rsidRPr="005726CE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дошкольников средствами </w:t>
      </w:r>
      <w:proofErr w:type="spellStart"/>
      <w:r w:rsidR="00CA6D17" w:rsidRPr="005726CE">
        <w:rPr>
          <w:rFonts w:ascii="Times New Roman" w:hAnsi="Times New Roman" w:cs="Times New Roman"/>
          <w:sz w:val="28"/>
          <w:szCs w:val="28"/>
        </w:rPr>
        <w:t>краеведо-туристской</w:t>
      </w:r>
      <w:proofErr w:type="spellEnd"/>
      <w:r w:rsidR="00CA6D17" w:rsidRPr="005726CE">
        <w:rPr>
          <w:rFonts w:ascii="Times New Roman" w:hAnsi="Times New Roman" w:cs="Times New Roman"/>
          <w:sz w:val="28"/>
          <w:szCs w:val="28"/>
        </w:rPr>
        <w:t xml:space="preserve"> деятельности: Пособие для реализации государственной программы «Патриотическое воспитание граждан Российской Федерации на 2001–2005 годы» / Под ред. А.А.Остапца, Г.Н.Абросимовой, М.Е.Трубачевой. — М.: АРКТИ, 2004.</w:t>
      </w:r>
    </w:p>
    <w:p w:rsidR="00AE2AB6" w:rsidRPr="00E3025F" w:rsidRDefault="009222FD" w:rsidP="00EF50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FD">
        <w:rPr>
          <w:rFonts w:ascii="Times New Roman" w:hAnsi="Times New Roman" w:cs="Times New Roman"/>
          <w:sz w:val="28"/>
          <w:szCs w:val="28"/>
        </w:rPr>
        <w:t xml:space="preserve">14.Федорова А. Г., </w:t>
      </w:r>
      <w:proofErr w:type="spellStart"/>
      <w:r w:rsidRPr="009222FD">
        <w:rPr>
          <w:rFonts w:ascii="Times New Roman" w:hAnsi="Times New Roman" w:cs="Times New Roman"/>
          <w:sz w:val="28"/>
          <w:szCs w:val="28"/>
        </w:rPr>
        <w:t>Чекмазова</w:t>
      </w:r>
      <w:proofErr w:type="spellEnd"/>
      <w:r w:rsidRPr="009222FD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Pr="009222FD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Pr="009222FD">
        <w:rPr>
          <w:rFonts w:ascii="Times New Roman" w:hAnsi="Times New Roman" w:cs="Times New Roman"/>
          <w:sz w:val="28"/>
          <w:szCs w:val="28"/>
        </w:rPr>
        <w:t xml:space="preserve"> Е. М., </w:t>
      </w:r>
      <w:proofErr w:type="spellStart"/>
      <w:r w:rsidRPr="009222FD">
        <w:rPr>
          <w:rFonts w:ascii="Times New Roman" w:hAnsi="Times New Roman" w:cs="Times New Roman"/>
          <w:sz w:val="28"/>
          <w:szCs w:val="28"/>
        </w:rPr>
        <w:t>Какуева</w:t>
      </w:r>
      <w:proofErr w:type="spellEnd"/>
      <w:r w:rsidRPr="009222FD">
        <w:rPr>
          <w:rFonts w:ascii="Times New Roman" w:hAnsi="Times New Roman" w:cs="Times New Roman"/>
          <w:sz w:val="28"/>
          <w:szCs w:val="28"/>
        </w:rPr>
        <w:t xml:space="preserve"> А. К. Основные задачи и формы краеведческой работы в ДОУ // Молодой ученый. — 2016. — </w:t>
      </w:r>
      <w:r w:rsidRPr="009222FD">
        <w:rPr>
          <w:rFonts w:ascii="Times New Roman" w:hAnsi="Times New Roman" w:cs="Times New Roman"/>
          <w:sz w:val="28"/>
          <w:szCs w:val="28"/>
        </w:rPr>
        <w:lastRenderedPageBreak/>
        <w:t xml:space="preserve">№28. — С. 953-954. — URL https://moluch.ru/archive/132/36707/ </w:t>
      </w:r>
      <w:r w:rsidR="00CA6D17" w:rsidRPr="005726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="00E3025F" w:rsidRPr="005726CE">
        <w:rPr>
          <w:rFonts w:ascii="Times New Roman" w:hAnsi="Times New Roman" w:cs="Times New Roman"/>
          <w:sz w:val="28"/>
          <w:szCs w:val="28"/>
        </w:rPr>
        <w:t xml:space="preserve">. </w:t>
      </w:r>
      <w:r w:rsidR="00E3025F" w:rsidRPr="0057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детей. Том 2. Москва</w:t>
      </w:r>
      <w:r w:rsidR="00E3025F" w:rsidRPr="00E3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E3025F" w:rsidRPr="00E3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Аванта+</w:t>
      </w:r>
      <w:proofErr w:type="spellEnd"/>
      <w:r w:rsidR="00E3025F" w:rsidRPr="00E3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2009г.</w:t>
      </w:r>
      <w:r w:rsidR="00CA6D17" w:rsidRPr="00E302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16</w:t>
      </w:r>
      <w:r w:rsidR="00E3025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E2AB6" w:rsidRPr="00E3025F">
        <w:rPr>
          <w:rFonts w:ascii="Times New Roman" w:hAnsi="Times New Roman" w:cs="Times New Roman"/>
          <w:iCs/>
          <w:sz w:val="28"/>
          <w:szCs w:val="28"/>
        </w:rPr>
        <w:t>Яворский В.И.</w:t>
      </w:r>
      <w:r w:rsidR="00AE2AB6" w:rsidRPr="00E3025F">
        <w:rPr>
          <w:rFonts w:ascii="Times New Roman" w:hAnsi="Times New Roman" w:cs="Times New Roman"/>
          <w:sz w:val="28"/>
          <w:szCs w:val="28"/>
        </w:rPr>
        <w:t xml:space="preserve"> Очерки по истории геологического исследования Кузнецкого бассейна. - Тр. ВСЕГЕИ, нов</w:t>
      </w:r>
      <w:proofErr w:type="gramStart"/>
      <w:r w:rsidR="00AE2AB6" w:rsidRPr="00E302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2AB6" w:rsidRPr="00E30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AB6" w:rsidRPr="00E302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2AB6" w:rsidRPr="00E3025F">
        <w:rPr>
          <w:rFonts w:ascii="Times New Roman" w:hAnsi="Times New Roman" w:cs="Times New Roman"/>
          <w:sz w:val="28"/>
          <w:szCs w:val="28"/>
        </w:rPr>
        <w:t>ерия, т.69, 1962.</w:t>
      </w:r>
    </w:p>
    <w:p w:rsidR="00A37308" w:rsidRPr="00E3025F" w:rsidRDefault="00A37308" w:rsidP="00EF506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8F4" w:rsidRDefault="009E38F4" w:rsidP="00EF506F">
      <w:pPr>
        <w:pStyle w:val="a4"/>
        <w:spacing w:line="276" w:lineRule="auto"/>
      </w:pPr>
    </w:p>
    <w:p w:rsidR="00F2585D" w:rsidRPr="00E3025F" w:rsidRDefault="00F2585D" w:rsidP="00EF506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585D" w:rsidRPr="00AE2AB6" w:rsidRDefault="00F2585D" w:rsidP="00EF506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585D" w:rsidRPr="00AE2AB6" w:rsidRDefault="00F2585D" w:rsidP="00EF506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585D" w:rsidRPr="00AE2AB6" w:rsidRDefault="00F2585D" w:rsidP="00EF506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6A4" w:rsidRPr="00AE2AB6" w:rsidRDefault="005736A4" w:rsidP="00EF50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6A4" w:rsidRPr="00AE2AB6" w:rsidSect="0057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2F" w:rsidRDefault="00AE3F2F" w:rsidP="000F3266">
      <w:pPr>
        <w:spacing w:after="0" w:line="240" w:lineRule="auto"/>
      </w:pPr>
      <w:r>
        <w:separator/>
      </w:r>
    </w:p>
  </w:endnote>
  <w:endnote w:type="continuationSeparator" w:id="0">
    <w:p w:rsidR="00AE3F2F" w:rsidRDefault="00AE3F2F" w:rsidP="000F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2F" w:rsidRDefault="00AE3F2F" w:rsidP="000F3266">
      <w:pPr>
        <w:spacing w:after="0" w:line="240" w:lineRule="auto"/>
      </w:pPr>
      <w:r>
        <w:separator/>
      </w:r>
    </w:p>
  </w:footnote>
  <w:footnote w:type="continuationSeparator" w:id="0">
    <w:p w:rsidR="00AE3F2F" w:rsidRDefault="00AE3F2F" w:rsidP="000F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D9F"/>
    <w:multiLevelType w:val="hybridMultilevel"/>
    <w:tmpl w:val="5C382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502F"/>
    <w:multiLevelType w:val="hybridMultilevel"/>
    <w:tmpl w:val="C28AB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C89"/>
    <w:multiLevelType w:val="hybridMultilevel"/>
    <w:tmpl w:val="D69EF1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132794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250B1"/>
    <w:multiLevelType w:val="multilevel"/>
    <w:tmpl w:val="AD3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872DC"/>
    <w:multiLevelType w:val="hybridMultilevel"/>
    <w:tmpl w:val="1F2C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5BB0"/>
    <w:multiLevelType w:val="hybridMultilevel"/>
    <w:tmpl w:val="8A382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C062A"/>
    <w:multiLevelType w:val="hybridMultilevel"/>
    <w:tmpl w:val="78107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73DE"/>
    <w:multiLevelType w:val="multilevel"/>
    <w:tmpl w:val="B622E3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E62F5"/>
    <w:multiLevelType w:val="multilevel"/>
    <w:tmpl w:val="13C4A9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40D8A"/>
    <w:multiLevelType w:val="hybridMultilevel"/>
    <w:tmpl w:val="43A6C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6E7A"/>
    <w:multiLevelType w:val="multilevel"/>
    <w:tmpl w:val="4052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035DB"/>
    <w:multiLevelType w:val="hybridMultilevel"/>
    <w:tmpl w:val="7DF6E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E244A"/>
    <w:multiLevelType w:val="hybridMultilevel"/>
    <w:tmpl w:val="B532C2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C66027"/>
    <w:multiLevelType w:val="hybridMultilevel"/>
    <w:tmpl w:val="FC5A9E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B117E8"/>
    <w:multiLevelType w:val="hybridMultilevel"/>
    <w:tmpl w:val="9C0E3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8449C"/>
    <w:multiLevelType w:val="hybridMultilevel"/>
    <w:tmpl w:val="B5BA1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47C59"/>
    <w:multiLevelType w:val="hybridMultilevel"/>
    <w:tmpl w:val="BD0C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14363"/>
    <w:multiLevelType w:val="hybridMultilevel"/>
    <w:tmpl w:val="F2CE6A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70413E"/>
    <w:multiLevelType w:val="multilevel"/>
    <w:tmpl w:val="34BA2A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1427C"/>
    <w:multiLevelType w:val="hybridMultilevel"/>
    <w:tmpl w:val="A322B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E42CB"/>
    <w:multiLevelType w:val="hybridMultilevel"/>
    <w:tmpl w:val="3FDAD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1AE2"/>
    <w:multiLevelType w:val="hybridMultilevel"/>
    <w:tmpl w:val="ECF86D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062549B"/>
    <w:multiLevelType w:val="hybridMultilevel"/>
    <w:tmpl w:val="08CA9C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5C4364"/>
    <w:multiLevelType w:val="hybridMultilevel"/>
    <w:tmpl w:val="4310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E237E"/>
    <w:multiLevelType w:val="hybridMultilevel"/>
    <w:tmpl w:val="873A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63E16"/>
    <w:multiLevelType w:val="hybridMultilevel"/>
    <w:tmpl w:val="0DBEB4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954694"/>
    <w:multiLevelType w:val="hybridMultilevel"/>
    <w:tmpl w:val="B816A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E5B90"/>
    <w:multiLevelType w:val="multilevel"/>
    <w:tmpl w:val="C8D082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6265E"/>
    <w:multiLevelType w:val="hybridMultilevel"/>
    <w:tmpl w:val="159C4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9"/>
  </w:num>
  <w:num w:numId="5">
    <w:abstractNumId w:val="26"/>
  </w:num>
  <w:num w:numId="6">
    <w:abstractNumId w:val="21"/>
  </w:num>
  <w:num w:numId="7">
    <w:abstractNumId w:val="28"/>
  </w:num>
  <w:num w:numId="8">
    <w:abstractNumId w:val="2"/>
  </w:num>
  <w:num w:numId="9">
    <w:abstractNumId w:val="25"/>
  </w:num>
  <w:num w:numId="10">
    <w:abstractNumId w:val="17"/>
  </w:num>
  <w:num w:numId="11">
    <w:abstractNumId w:val="22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27"/>
  </w:num>
  <w:num w:numId="17">
    <w:abstractNumId w:val="7"/>
  </w:num>
  <w:num w:numId="18">
    <w:abstractNumId w:val="13"/>
  </w:num>
  <w:num w:numId="19">
    <w:abstractNumId w:val="0"/>
  </w:num>
  <w:num w:numId="20">
    <w:abstractNumId w:val="5"/>
  </w:num>
  <w:num w:numId="21">
    <w:abstractNumId w:val="18"/>
  </w:num>
  <w:num w:numId="22">
    <w:abstractNumId w:val="9"/>
  </w:num>
  <w:num w:numId="23">
    <w:abstractNumId w:val="6"/>
  </w:num>
  <w:num w:numId="24">
    <w:abstractNumId w:val="16"/>
  </w:num>
  <w:num w:numId="25">
    <w:abstractNumId w:val="4"/>
  </w:num>
  <w:num w:numId="26">
    <w:abstractNumId w:val="15"/>
  </w:num>
  <w:num w:numId="27">
    <w:abstractNumId w:val="20"/>
  </w:num>
  <w:num w:numId="28">
    <w:abstractNumId w:val="23"/>
  </w:num>
  <w:num w:numId="29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85D"/>
    <w:rsid w:val="00006137"/>
    <w:rsid w:val="00043183"/>
    <w:rsid w:val="00043C82"/>
    <w:rsid w:val="00085F84"/>
    <w:rsid w:val="000A3CF1"/>
    <w:rsid w:val="000B2BC4"/>
    <w:rsid w:val="000E0233"/>
    <w:rsid w:val="000F3266"/>
    <w:rsid w:val="00101D3F"/>
    <w:rsid w:val="001128F4"/>
    <w:rsid w:val="00121AD5"/>
    <w:rsid w:val="00126D95"/>
    <w:rsid w:val="00152039"/>
    <w:rsid w:val="00152FD7"/>
    <w:rsid w:val="001567FF"/>
    <w:rsid w:val="00160B8F"/>
    <w:rsid w:val="001B64C7"/>
    <w:rsid w:val="001C3BB8"/>
    <w:rsid w:val="001C58BD"/>
    <w:rsid w:val="001D3DAE"/>
    <w:rsid w:val="00227C68"/>
    <w:rsid w:val="00243B3B"/>
    <w:rsid w:val="00284DFB"/>
    <w:rsid w:val="002A68B5"/>
    <w:rsid w:val="002D66A0"/>
    <w:rsid w:val="003077CA"/>
    <w:rsid w:val="003236DB"/>
    <w:rsid w:val="003655B7"/>
    <w:rsid w:val="00376873"/>
    <w:rsid w:val="003A4C05"/>
    <w:rsid w:val="003A5DFF"/>
    <w:rsid w:val="00410650"/>
    <w:rsid w:val="00412EB2"/>
    <w:rsid w:val="00485F33"/>
    <w:rsid w:val="00487F91"/>
    <w:rsid w:val="00496C86"/>
    <w:rsid w:val="004A3A1B"/>
    <w:rsid w:val="004E57A1"/>
    <w:rsid w:val="004F1E84"/>
    <w:rsid w:val="0050704C"/>
    <w:rsid w:val="005407A8"/>
    <w:rsid w:val="00560619"/>
    <w:rsid w:val="00562DC7"/>
    <w:rsid w:val="005726CE"/>
    <w:rsid w:val="005736A4"/>
    <w:rsid w:val="00593028"/>
    <w:rsid w:val="00597A47"/>
    <w:rsid w:val="005D3D2C"/>
    <w:rsid w:val="005D64FF"/>
    <w:rsid w:val="005F175D"/>
    <w:rsid w:val="006452EA"/>
    <w:rsid w:val="0067018D"/>
    <w:rsid w:val="006923D8"/>
    <w:rsid w:val="006A6AED"/>
    <w:rsid w:val="006B153B"/>
    <w:rsid w:val="006B372E"/>
    <w:rsid w:val="006D7486"/>
    <w:rsid w:val="006E3ED9"/>
    <w:rsid w:val="00704DF1"/>
    <w:rsid w:val="00712736"/>
    <w:rsid w:val="00715179"/>
    <w:rsid w:val="007249A1"/>
    <w:rsid w:val="00737666"/>
    <w:rsid w:val="00763636"/>
    <w:rsid w:val="007B42CE"/>
    <w:rsid w:val="007B7982"/>
    <w:rsid w:val="007E36AD"/>
    <w:rsid w:val="00805008"/>
    <w:rsid w:val="008307C5"/>
    <w:rsid w:val="008333E7"/>
    <w:rsid w:val="008B5919"/>
    <w:rsid w:val="00903CB3"/>
    <w:rsid w:val="009222FD"/>
    <w:rsid w:val="00931BAB"/>
    <w:rsid w:val="0094042F"/>
    <w:rsid w:val="00952D1E"/>
    <w:rsid w:val="00971404"/>
    <w:rsid w:val="0099336E"/>
    <w:rsid w:val="009B240B"/>
    <w:rsid w:val="009B3F42"/>
    <w:rsid w:val="009D2E35"/>
    <w:rsid w:val="009D6C95"/>
    <w:rsid w:val="009D7185"/>
    <w:rsid w:val="009E38F4"/>
    <w:rsid w:val="00A37308"/>
    <w:rsid w:val="00A5220C"/>
    <w:rsid w:val="00A555E2"/>
    <w:rsid w:val="00AB0385"/>
    <w:rsid w:val="00AD1C59"/>
    <w:rsid w:val="00AE2AB6"/>
    <w:rsid w:val="00AE3F2F"/>
    <w:rsid w:val="00AF439C"/>
    <w:rsid w:val="00B218B0"/>
    <w:rsid w:val="00B84580"/>
    <w:rsid w:val="00B92785"/>
    <w:rsid w:val="00BA7708"/>
    <w:rsid w:val="00BC7F83"/>
    <w:rsid w:val="00BD10B9"/>
    <w:rsid w:val="00BD12A1"/>
    <w:rsid w:val="00C70202"/>
    <w:rsid w:val="00C71D20"/>
    <w:rsid w:val="00CA523B"/>
    <w:rsid w:val="00CA66F0"/>
    <w:rsid w:val="00CA6D17"/>
    <w:rsid w:val="00CA78D3"/>
    <w:rsid w:val="00CB02F1"/>
    <w:rsid w:val="00CC4D3A"/>
    <w:rsid w:val="00CD17A9"/>
    <w:rsid w:val="00CF18F6"/>
    <w:rsid w:val="00CF6B0A"/>
    <w:rsid w:val="00D0468C"/>
    <w:rsid w:val="00D07C8D"/>
    <w:rsid w:val="00D26FED"/>
    <w:rsid w:val="00D31A9C"/>
    <w:rsid w:val="00D33561"/>
    <w:rsid w:val="00D36C5E"/>
    <w:rsid w:val="00D430FA"/>
    <w:rsid w:val="00D56D2D"/>
    <w:rsid w:val="00D6243C"/>
    <w:rsid w:val="00D76EB2"/>
    <w:rsid w:val="00D822AD"/>
    <w:rsid w:val="00D87A0C"/>
    <w:rsid w:val="00DA15F9"/>
    <w:rsid w:val="00DB2D3F"/>
    <w:rsid w:val="00DE08BF"/>
    <w:rsid w:val="00DE5D61"/>
    <w:rsid w:val="00E3025F"/>
    <w:rsid w:val="00E82CA5"/>
    <w:rsid w:val="00EA3887"/>
    <w:rsid w:val="00EB0059"/>
    <w:rsid w:val="00EB5351"/>
    <w:rsid w:val="00EC5B51"/>
    <w:rsid w:val="00EE6273"/>
    <w:rsid w:val="00EF506F"/>
    <w:rsid w:val="00F01970"/>
    <w:rsid w:val="00F02AA8"/>
    <w:rsid w:val="00F04D1F"/>
    <w:rsid w:val="00F2585D"/>
    <w:rsid w:val="00F25870"/>
    <w:rsid w:val="00F7181A"/>
    <w:rsid w:val="00FA605F"/>
    <w:rsid w:val="00FB003F"/>
    <w:rsid w:val="00FC1817"/>
    <w:rsid w:val="00FC4926"/>
    <w:rsid w:val="00FC4C51"/>
    <w:rsid w:val="00FD4290"/>
    <w:rsid w:val="00FE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5D"/>
  </w:style>
  <w:style w:type="paragraph" w:styleId="3">
    <w:name w:val="heading 3"/>
    <w:basedOn w:val="a"/>
    <w:link w:val="30"/>
    <w:uiPriority w:val="9"/>
    <w:qFormat/>
    <w:rsid w:val="0076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85"/>
    <w:rPr>
      <w:b/>
      <w:bCs/>
    </w:rPr>
  </w:style>
  <w:style w:type="paragraph" w:customStyle="1" w:styleId="western">
    <w:name w:val="western"/>
    <w:basedOn w:val="a"/>
    <w:rsid w:val="00F2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2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585D"/>
    <w:pPr>
      <w:ind w:left="720"/>
      <w:contextualSpacing/>
    </w:pPr>
  </w:style>
  <w:style w:type="character" w:customStyle="1" w:styleId="c0">
    <w:name w:val="c0"/>
    <w:basedOn w:val="a0"/>
    <w:rsid w:val="00F2585D"/>
  </w:style>
  <w:style w:type="character" w:styleId="a6">
    <w:name w:val="Emphasis"/>
    <w:basedOn w:val="a0"/>
    <w:uiPriority w:val="20"/>
    <w:qFormat/>
    <w:rsid w:val="00F2585D"/>
    <w:rPr>
      <w:i/>
      <w:iCs/>
    </w:rPr>
  </w:style>
  <w:style w:type="character" w:customStyle="1" w:styleId="c1">
    <w:name w:val="c1"/>
    <w:basedOn w:val="a0"/>
    <w:rsid w:val="00F2585D"/>
  </w:style>
  <w:style w:type="paragraph" w:customStyle="1" w:styleId="c4">
    <w:name w:val="c4"/>
    <w:basedOn w:val="a"/>
    <w:rsid w:val="00F2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6D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B2B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BC4"/>
  </w:style>
  <w:style w:type="paragraph" w:styleId="a8">
    <w:name w:val="Balloon Text"/>
    <w:basedOn w:val="a"/>
    <w:link w:val="a9"/>
    <w:uiPriority w:val="99"/>
    <w:semiHidden/>
    <w:unhideWhenUsed/>
    <w:rsid w:val="0015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7FF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DE5D61"/>
  </w:style>
  <w:style w:type="paragraph" w:customStyle="1" w:styleId="c3">
    <w:name w:val="c3"/>
    <w:basedOn w:val="a"/>
    <w:rsid w:val="00CD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17A9"/>
  </w:style>
  <w:style w:type="character" w:customStyle="1" w:styleId="c7">
    <w:name w:val="c7"/>
    <w:basedOn w:val="a0"/>
    <w:rsid w:val="00CD17A9"/>
  </w:style>
  <w:style w:type="character" w:customStyle="1" w:styleId="c35">
    <w:name w:val="c35"/>
    <w:basedOn w:val="a0"/>
    <w:rsid w:val="00CD17A9"/>
  </w:style>
  <w:style w:type="paragraph" w:customStyle="1" w:styleId="c25">
    <w:name w:val="c25"/>
    <w:basedOn w:val="a"/>
    <w:rsid w:val="00CD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D17A9"/>
  </w:style>
  <w:style w:type="character" w:customStyle="1" w:styleId="c11">
    <w:name w:val="c11"/>
    <w:basedOn w:val="a0"/>
    <w:rsid w:val="00243B3B"/>
  </w:style>
  <w:style w:type="character" w:customStyle="1" w:styleId="c5">
    <w:name w:val="c5"/>
    <w:basedOn w:val="a0"/>
    <w:rsid w:val="00243B3B"/>
  </w:style>
  <w:style w:type="character" w:customStyle="1" w:styleId="c16">
    <w:name w:val="c16"/>
    <w:basedOn w:val="a0"/>
    <w:rsid w:val="00FE0B30"/>
  </w:style>
  <w:style w:type="character" w:customStyle="1" w:styleId="no-wikidata">
    <w:name w:val="no-wikidata"/>
    <w:basedOn w:val="a0"/>
    <w:rsid w:val="00CA6D17"/>
  </w:style>
  <w:style w:type="paragraph" w:styleId="aa">
    <w:name w:val="header"/>
    <w:basedOn w:val="a"/>
    <w:link w:val="ab"/>
    <w:uiPriority w:val="99"/>
    <w:unhideWhenUsed/>
    <w:rsid w:val="000F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3266"/>
  </w:style>
  <w:style w:type="paragraph" w:styleId="ac">
    <w:name w:val="footer"/>
    <w:basedOn w:val="a"/>
    <w:link w:val="ad"/>
    <w:uiPriority w:val="99"/>
    <w:unhideWhenUsed/>
    <w:rsid w:val="000F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3266"/>
  </w:style>
  <w:style w:type="character" w:customStyle="1" w:styleId="30">
    <w:name w:val="Заголовок 3 Знак"/>
    <w:basedOn w:val="a0"/>
    <w:link w:val="3"/>
    <w:uiPriority w:val="9"/>
    <w:rsid w:val="0076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505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ru.wikipedia.org/wiki/%D0%9A%D0%B5%D0%BC%D0%B5%D1%80%D0%BE%D0%B2%D0%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ru.wikipedia.org/wiki/%D0%9B%D0%B8%D1%82%D0%B5%D1%80%D0%B0%D1%82%D1%83%D1%80%D0%BD%D1%8B%D0%B5_%D0%B6%D0%B0%D0%BD%D1%80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igrushku.ru/igry-i-zadaniya-dlya-razvitiya-logiki-u-detej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2012_%D0%B3%D0%BE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0BE2-F84E-4A3B-B935-69F893B7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jpzby</dc:creator>
  <cp:lastModifiedBy>дет. сад2</cp:lastModifiedBy>
  <cp:revision>5</cp:revision>
  <cp:lastPrinted>2019-01-28T07:16:00Z</cp:lastPrinted>
  <dcterms:created xsi:type="dcterms:W3CDTF">2019-01-28T08:25:00Z</dcterms:created>
  <dcterms:modified xsi:type="dcterms:W3CDTF">2019-01-29T04:58:00Z</dcterms:modified>
</cp:coreProperties>
</file>